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C936" w14:textId="2C364088" w:rsidR="009118D8" w:rsidRPr="00066752" w:rsidRDefault="00101FE4" w:rsidP="006C599F">
      <w:pPr>
        <w:pStyle w:val="Title"/>
        <w:spacing w:before="85"/>
        <w:ind w:left="0"/>
        <w:jc w:val="center"/>
        <w:rPr>
          <w:sz w:val="40"/>
          <w:szCs w:val="40"/>
        </w:rPr>
      </w:pPr>
      <w:r w:rsidRPr="00066752">
        <w:rPr>
          <w:sz w:val="40"/>
          <w:szCs w:val="40"/>
        </w:rPr>
        <w:t xml:space="preserve">RESERVES POLICY </w:t>
      </w:r>
      <w:r w:rsidR="00FA5BFB" w:rsidRPr="00066752">
        <w:rPr>
          <w:sz w:val="40"/>
          <w:szCs w:val="40"/>
        </w:rPr>
        <w:t>(TEMPLATE)</w:t>
      </w:r>
    </w:p>
    <w:p w14:paraId="725AF7A7" w14:textId="77777777" w:rsidR="009118D8" w:rsidRPr="00066752" w:rsidRDefault="009118D8">
      <w:pPr>
        <w:pStyle w:val="BodyText"/>
        <w:spacing w:before="9"/>
        <w:rPr>
          <w:rFonts w:ascii="Arial"/>
          <w:b/>
          <w:sz w:val="40"/>
          <w:szCs w:val="22"/>
        </w:rPr>
      </w:pPr>
    </w:p>
    <w:p w14:paraId="26DBB61C" w14:textId="04DF68CB" w:rsidR="009118D8" w:rsidRPr="00066752" w:rsidRDefault="00101FE4">
      <w:pPr>
        <w:pStyle w:val="BodyText"/>
        <w:ind w:left="222"/>
        <w:rPr>
          <w:rFonts w:ascii="Arial" w:hAnsi="Arial" w:cs="Arial"/>
          <w:sz w:val="20"/>
          <w:szCs w:val="20"/>
        </w:rPr>
      </w:pPr>
      <w:r w:rsidRPr="00066752">
        <w:rPr>
          <w:rFonts w:ascii="Arial" w:hAnsi="Arial" w:cs="Arial"/>
          <w:spacing w:val="-1"/>
          <w:sz w:val="20"/>
          <w:szCs w:val="20"/>
        </w:rPr>
        <w:t>Las</w:t>
      </w:r>
      <w:r w:rsidRPr="00066752">
        <w:rPr>
          <w:rFonts w:ascii="Arial" w:hAnsi="Arial" w:cs="Arial"/>
          <w:sz w:val="20"/>
          <w:szCs w:val="20"/>
        </w:rPr>
        <w:t>t</w:t>
      </w:r>
      <w:r w:rsidRPr="00066752">
        <w:rPr>
          <w:rFonts w:ascii="Arial" w:hAnsi="Arial" w:cs="Arial"/>
          <w:spacing w:val="-1"/>
          <w:sz w:val="20"/>
          <w:szCs w:val="20"/>
        </w:rPr>
        <w:t xml:space="preserve"> </w:t>
      </w:r>
      <w:r w:rsidRPr="00066752">
        <w:rPr>
          <w:rFonts w:ascii="Arial" w:hAnsi="Arial" w:cs="Arial"/>
          <w:spacing w:val="1"/>
          <w:sz w:val="20"/>
          <w:szCs w:val="20"/>
        </w:rPr>
        <w:t>U</w:t>
      </w:r>
      <w:r w:rsidRPr="00066752">
        <w:rPr>
          <w:rFonts w:ascii="Arial" w:hAnsi="Arial" w:cs="Arial"/>
          <w:spacing w:val="-1"/>
          <w:sz w:val="20"/>
          <w:szCs w:val="20"/>
        </w:rPr>
        <w:t>p</w:t>
      </w:r>
      <w:r w:rsidRPr="00066752">
        <w:rPr>
          <w:rFonts w:ascii="Arial" w:hAnsi="Arial" w:cs="Arial"/>
          <w:spacing w:val="-2"/>
          <w:sz w:val="20"/>
          <w:szCs w:val="20"/>
        </w:rPr>
        <w:t>d</w:t>
      </w:r>
      <w:r w:rsidRPr="00066752">
        <w:rPr>
          <w:rFonts w:ascii="Arial" w:hAnsi="Arial" w:cs="Arial"/>
          <w:spacing w:val="-1"/>
          <w:sz w:val="20"/>
          <w:szCs w:val="20"/>
        </w:rPr>
        <w:t>a</w:t>
      </w:r>
      <w:r w:rsidRPr="00066752">
        <w:rPr>
          <w:rFonts w:ascii="Arial" w:hAnsi="Arial" w:cs="Arial"/>
          <w:sz w:val="20"/>
          <w:szCs w:val="20"/>
        </w:rPr>
        <w:t>t</w:t>
      </w:r>
      <w:r w:rsidRPr="00066752">
        <w:rPr>
          <w:rFonts w:ascii="Arial" w:hAnsi="Arial" w:cs="Arial"/>
          <w:spacing w:val="1"/>
          <w:sz w:val="20"/>
          <w:szCs w:val="20"/>
        </w:rPr>
        <w:t>e</w:t>
      </w:r>
      <w:r w:rsidRPr="00066752">
        <w:rPr>
          <w:rFonts w:ascii="Arial" w:hAnsi="Arial" w:cs="Arial"/>
          <w:sz w:val="20"/>
          <w:szCs w:val="20"/>
        </w:rPr>
        <w:t>d</w:t>
      </w:r>
      <w:r w:rsidRPr="00066752">
        <w:rPr>
          <w:rFonts w:ascii="Arial" w:hAnsi="Arial" w:cs="Arial"/>
          <w:spacing w:val="-1"/>
          <w:sz w:val="20"/>
          <w:szCs w:val="20"/>
        </w:rPr>
        <w:t xml:space="preserve"> </w:t>
      </w:r>
      <w:r w:rsidRPr="00066752">
        <w:rPr>
          <w:rFonts w:ascii="Arial" w:hAnsi="Arial" w:cs="Arial"/>
          <w:sz w:val="20"/>
          <w:szCs w:val="20"/>
        </w:rPr>
        <w:t>–</w:t>
      </w:r>
      <w:r w:rsidRPr="00066752">
        <w:rPr>
          <w:rFonts w:ascii="Arial" w:hAnsi="Arial" w:cs="Arial"/>
          <w:spacing w:val="-2"/>
          <w:sz w:val="20"/>
          <w:szCs w:val="20"/>
        </w:rPr>
        <w:t xml:space="preserve"> </w:t>
      </w:r>
      <w:r w:rsidR="00FA5BFB" w:rsidRPr="00066752">
        <w:rPr>
          <w:rFonts w:ascii="Arial" w:hAnsi="Arial" w:cs="Arial"/>
          <w:spacing w:val="-2"/>
          <w:sz w:val="20"/>
          <w:szCs w:val="20"/>
        </w:rPr>
        <w:t>(Insert Date)</w:t>
      </w:r>
    </w:p>
    <w:p w14:paraId="55E60E23" w14:textId="77777777" w:rsidR="009118D8" w:rsidRPr="00066752" w:rsidRDefault="009118D8">
      <w:pPr>
        <w:pStyle w:val="BodyText"/>
        <w:spacing w:before="2"/>
        <w:rPr>
          <w:rFonts w:ascii="Arial" w:hAnsi="Arial" w:cs="Arial"/>
          <w:sz w:val="18"/>
          <w:szCs w:val="20"/>
        </w:rPr>
      </w:pPr>
    </w:p>
    <w:p w14:paraId="75B936DE" w14:textId="77777777" w:rsidR="009118D8" w:rsidRPr="00066752" w:rsidRDefault="00101FE4">
      <w:pPr>
        <w:ind w:left="222"/>
        <w:rPr>
          <w:rFonts w:ascii="Arial" w:hAnsi="Arial" w:cs="Arial"/>
          <w:b/>
          <w:sz w:val="20"/>
          <w:szCs w:val="18"/>
        </w:rPr>
      </w:pPr>
      <w:r w:rsidRPr="00066752">
        <w:rPr>
          <w:rFonts w:ascii="Arial" w:hAnsi="Arial" w:cs="Arial"/>
          <w:b/>
          <w:sz w:val="20"/>
          <w:szCs w:val="18"/>
        </w:rPr>
        <w:t>INTRODUCTION</w:t>
      </w:r>
    </w:p>
    <w:p w14:paraId="5D7AE0E7" w14:textId="77777777" w:rsidR="009118D8" w:rsidRPr="00066752" w:rsidRDefault="009118D8">
      <w:pPr>
        <w:pStyle w:val="BodyText"/>
        <w:spacing w:before="3"/>
        <w:rPr>
          <w:rFonts w:ascii="Arial" w:hAnsi="Arial" w:cs="Arial"/>
          <w:b/>
          <w:sz w:val="18"/>
          <w:szCs w:val="20"/>
        </w:rPr>
      </w:pPr>
    </w:p>
    <w:p w14:paraId="4E12DA4E" w14:textId="54EB53D4" w:rsidR="009118D8" w:rsidRPr="00066752" w:rsidRDefault="00101FE4">
      <w:pPr>
        <w:pStyle w:val="BodyText"/>
        <w:spacing w:line="276" w:lineRule="auto"/>
        <w:ind w:left="222" w:right="244"/>
        <w:rPr>
          <w:rFonts w:ascii="Arial" w:hAnsi="Arial" w:cs="Arial"/>
          <w:sz w:val="20"/>
          <w:szCs w:val="20"/>
        </w:rPr>
      </w:pPr>
      <w:r w:rsidRPr="00066752">
        <w:rPr>
          <w:rFonts w:ascii="Arial" w:hAnsi="Arial" w:cs="Arial"/>
          <w:sz w:val="20"/>
          <w:szCs w:val="20"/>
        </w:rPr>
        <w:t>This document is designed to provide guidance as to what a Reserves Policy is and how said reserves are calculated for a given financial year.</w:t>
      </w:r>
    </w:p>
    <w:p w14:paraId="444DBAC0" w14:textId="77777777" w:rsidR="009118D8" w:rsidRPr="00066752" w:rsidRDefault="00101FE4">
      <w:pPr>
        <w:pStyle w:val="BodyText"/>
        <w:spacing w:before="201"/>
        <w:ind w:left="222"/>
        <w:rPr>
          <w:rFonts w:ascii="Arial" w:hAnsi="Arial" w:cs="Arial"/>
          <w:sz w:val="20"/>
          <w:szCs w:val="20"/>
        </w:rPr>
      </w:pPr>
      <w:r w:rsidRPr="00066752">
        <w:rPr>
          <w:rFonts w:ascii="Arial" w:hAnsi="Arial" w:cs="Arial"/>
          <w:sz w:val="20"/>
          <w:szCs w:val="20"/>
        </w:rPr>
        <w:t>A Reserves Policy is a document that details:</w:t>
      </w:r>
    </w:p>
    <w:p w14:paraId="75023E79" w14:textId="77777777" w:rsidR="009118D8" w:rsidRPr="00066752" w:rsidRDefault="009118D8">
      <w:pPr>
        <w:pStyle w:val="BodyText"/>
        <w:spacing w:before="2"/>
        <w:rPr>
          <w:rFonts w:ascii="Arial" w:hAnsi="Arial" w:cs="Arial"/>
          <w:sz w:val="18"/>
          <w:szCs w:val="20"/>
        </w:rPr>
      </w:pPr>
    </w:p>
    <w:p w14:paraId="7223A948" w14:textId="77777777" w:rsidR="009118D8" w:rsidRPr="00066752" w:rsidRDefault="00101FE4">
      <w:pPr>
        <w:pStyle w:val="ListParagraph"/>
        <w:numPr>
          <w:ilvl w:val="0"/>
          <w:numId w:val="4"/>
        </w:numPr>
        <w:tabs>
          <w:tab w:val="left" w:pos="930"/>
        </w:tabs>
        <w:ind w:hanging="349"/>
        <w:rPr>
          <w:rFonts w:ascii="Arial" w:hAnsi="Arial" w:cs="Arial"/>
          <w:sz w:val="20"/>
          <w:szCs w:val="18"/>
        </w:rPr>
      </w:pPr>
      <w:r w:rsidRPr="00066752">
        <w:rPr>
          <w:rFonts w:ascii="Arial" w:hAnsi="Arial" w:cs="Arial"/>
          <w:sz w:val="20"/>
          <w:szCs w:val="18"/>
        </w:rPr>
        <w:t>The types of income generated by the Club and the risks to said</w:t>
      </w:r>
      <w:r w:rsidRPr="00066752">
        <w:rPr>
          <w:rFonts w:ascii="Arial" w:hAnsi="Arial" w:cs="Arial"/>
          <w:spacing w:val="-25"/>
          <w:sz w:val="20"/>
          <w:szCs w:val="18"/>
        </w:rPr>
        <w:t xml:space="preserve"> </w:t>
      </w:r>
      <w:r w:rsidRPr="00066752">
        <w:rPr>
          <w:rFonts w:ascii="Arial" w:hAnsi="Arial" w:cs="Arial"/>
          <w:sz w:val="20"/>
          <w:szCs w:val="18"/>
        </w:rPr>
        <w:t>income;</w:t>
      </w:r>
    </w:p>
    <w:p w14:paraId="5D221CC6" w14:textId="77777777" w:rsidR="009118D8" w:rsidRPr="00066752" w:rsidRDefault="009118D8">
      <w:pPr>
        <w:pStyle w:val="BodyText"/>
        <w:spacing w:before="3"/>
        <w:rPr>
          <w:rFonts w:ascii="Arial" w:hAnsi="Arial" w:cs="Arial"/>
          <w:sz w:val="18"/>
          <w:szCs w:val="20"/>
        </w:rPr>
      </w:pPr>
    </w:p>
    <w:p w14:paraId="00B6CE3F" w14:textId="77777777" w:rsidR="009118D8" w:rsidRPr="00066752" w:rsidRDefault="00101FE4">
      <w:pPr>
        <w:pStyle w:val="ListParagraph"/>
        <w:numPr>
          <w:ilvl w:val="0"/>
          <w:numId w:val="4"/>
        </w:numPr>
        <w:tabs>
          <w:tab w:val="left" w:pos="930"/>
        </w:tabs>
        <w:spacing w:line="276" w:lineRule="auto"/>
        <w:ind w:left="941" w:right="637" w:hanging="360"/>
        <w:rPr>
          <w:rFonts w:ascii="Arial" w:hAnsi="Arial" w:cs="Arial"/>
          <w:sz w:val="20"/>
          <w:szCs w:val="18"/>
        </w:rPr>
      </w:pPr>
      <w:r w:rsidRPr="00066752">
        <w:rPr>
          <w:rFonts w:ascii="Arial" w:hAnsi="Arial" w:cs="Arial"/>
          <w:sz w:val="20"/>
          <w:szCs w:val="18"/>
        </w:rPr>
        <w:t>The types of expenditure incurred by the Club and the risks associated with said</w:t>
      </w:r>
      <w:r w:rsidRPr="00066752">
        <w:rPr>
          <w:rFonts w:ascii="Arial" w:hAnsi="Arial" w:cs="Arial"/>
          <w:spacing w:val="-2"/>
          <w:sz w:val="20"/>
          <w:szCs w:val="18"/>
        </w:rPr>
        <w:t xml:space="preserve"> </w:t>
      </w:r>
      <w:r w:rsidRPr="00066752">
        <w:rPr>
          <w:rFonts w:ascii="Arial" w:hAnsi="Arial" w:cs="Arial"/>
          <w:sz w:val="20"/>
          <w:szCs w:val="18"/>
        </w:rPr>
        <w:t>expenditure;</w:t>
      </w:r>
    </w:p>
    <w:p w14:paraId="0012F319" w14:textId="77777777" w:rsidR="009118D8" w:rsidRPr="00066752" w:rsidRDefault="00101FE4">
      <w:pPr>
        <w:pStyle w:val="ListParagraph"/>
        <w:numPr>
          <w:ilvl w:val="0"/>
          <w:numId w:val="4"/>
        </w:numPr>
        <w:tabs>
          <w:tab w:val="left" w:pos="930"/>
        </w:tabs>
        <w:spacing w:before="201"/>
        <w:ind w:hanging="349"/>
        <w:rPr>
          <w:rFonts w:ascii="Arial" w:hAnsi="Arial" w:cs="Arial"/>
          <w:sz w:val="20"/>
          <w:szCs w:val="18"/>
        </w:rPr>
      </w:pPr>
      <w:r w:rsidRPr="00066752">
        <w:rPr>
          <w:rFonts w:ascii="Arial" w:hAnsi="Arial" w:cs="Arial"/>
          <w:sz w:val="20"/>
          <w:szCs w:val="18"/>
        </w:rPr>
        <w:t>The amount of monies needed to cater for the identified</w:t>
      </w:r>
      <w:r w:rsidRPr="00066752">
        <w:rPr>
          <w:rFonts w:ascii="Arial" w:hAnsi="Arial" w:cs="Arial"/>
          <w:spacing w:val="-10"/>
          <w:sz w:val="20"/>
          <w:szCs w:val="18"/>
        </w:rPr>
        <w:t xml:space="preserve"> </w:t>
      </w:r>
      <w:r w:rsidRPr="00066752">
        <w:rPr>
          <w:rFonts w:ascii="Arial" w:hAnsi="Arial" w:cs="Arial"/>
          <w:sz w:val="20"/>
          <w:szCs w:val="18"/>
        </w:rPr>
        <w:t>risks;</w:t>
      </w:r>
    </w:p>
    <w:p w14:paraId="7204C000" w14:textId="77777777" w:rsidR="009118D8" w:rsidRPr="00066752" w:rsidRDefault="009118D8">
      <w:pPr>
        <w:pStyle w:val="BodyText"/>
        <w:spacing w:before="2"/>
        <w:rPr>
          <w:rFonts w:ascii="Arial" w:hAnsi="Arial" w:cs="Arial"/>
          <w:sz w:val="18"/>
          <w:szCs w:val="20"/>
        </w:rPr>
      </w:pPr>
    </w:p>
    <w:p w14:paraId="3B46B500" w14:textId="77777777" w:rsidR="009118D8" w:rsidRPr="00066752" w:rsidRDefault="00101FE4">
      <w:pPr>
        <w:pStyle w:val="ListParagraph"/>
        <w:numPr>
          <w:ilvl w:val="0"/>
          <w:numId w:val="4"/>
        </w:numPr>
        <w:tabs>
          <w:tab w:val="left" w:pos="930"/>
        </w:tabs>
        <w:ind w:hanging="349"/>
        <w:rPr>
          <w:rFonts w:ascii="Arial" w:hAnsi="Arial" w:cs="Arial"/>
          <w:sz w:val="20"/>
          <w:szCs w:val="18"/>
        </w:rPr>
      </w:pPr>
      <w:r w:rsidRPr="00066752">
        <w:rPr>
          <w:rFonts w:ascii="Arial" w:hAnsi="Arial" w:cs="Arial"/>
          <w:sz w:val="20"/>
          <w:szCs w:val="18"/>
        </w:rPr>
        <w:t>What the actual reserves amount is and how any shortfall will be</w:t>
      </w:r>
      <w:r w:rsidRPr="00066752">
        <w:rPr>
          <w:rFonts w:ascii="Arial" w:hAnsi="Arial" w:cs="Arial"/>
          <w:spacing w:val="-18"/>
          <w:sz w:val="20"/>
          <w:szCs w:val="18"/>
        </w:rPr>
        <w:t xml:space="preserve"> </w:t>
      </w:r>
      <w:r w:rsidRPr="00066752">
        <w:rPr>
          <w:rFonts w:ascii="Arial" w:hAnsi="Arial" w:cs="Arial"/>
          <w:sz w:val="20"/>
          <w:szCs w:val="18"/>
        </w:rPr>
        <w:t>raised;</w:t>
      </w:r>
    </w:p>
    <w:p w14:paraId="229A8B1B" w14:textId="77777777" w:rsidR="009118D8" w:rsidRPr="00066752" w:rsidRDefault="009118D8">
      <w:pPr>
        <w:pStyle w:val="BodyText"/>
        <w:spacing w:before="2"/>
        <w:rPr>
          <w:rFonts w:ascii="Arial" w:hAnsi="Arial" w:cs="Arial"/>
          <w:sz w:val="18"/>
          <w:szCs w:val="20"/>
        </w:rPr>
      </w:pPr>
    </w:p>
    <w:p w14:paraId="1DD756F0" w14:textId="77777777" w:rsidR="009118D8" w:rsidRPr="00066752" w:rsidRDefault="00101FE4">
      <w:pPr>
        <w:pStyle w:val="ListParagraph"/>
        <w:numPr>
          <w:ilvl w:val="0"/>
          <w:numId w:val="4"/>
        </w:numPr>
        <w:tabs>
          <w:tab w:val="left" w:pos="930"/>
        </w:tabs>
        <w:spacing w:before="1" w:line="273" w:lineRule="auto"/>
        <w:ind w:left="941" w:right="997" w:hanging="360"/>
        <w:rPr>
          <w:rFonts w:ascii="Arial" w:hAnsi="Arial" w:cs="Arial"/>
          <w:sz w:val="20"/>
          <w:szCs w:val="18"/>
        </w:rPr>
      </w:pPr>
      <w:r w:rsidRPr="00066752">
        <w:rPr>
          <w:rFonts w:ascii="Arial" w:hAnsi="Arial" w:cs="Arial"/>
          <w:sz w:val="20"/>
          <w:szCs w:val="18"/>
        </w:rPr>
        <w:t>The level of monitoring required to ensure that the Reserves Policy requirements are</w:t>
      </w:r>
      <w:r w:rsidRPr="00066752">
        <w:rPr>
          <w:rFonts w:ascii="Arial" w:hAnsi="Arial" w:cs="Arial"/>
          <w:spacing w:val="-3"/>
          <w:sz w:val="20"/>
          <w:szCs w:val="18"/>
        </w:rPr>
        <w:t xml:space="preserve"> </w:t>
      </w:r>
      <w:r w:rsidRPr="00066752">
        <w:rPr>
          <w:rFonts w:ascii="Arial" w:hAnsi="Arial" w:cs="Arial"/>
          <w:sz w:val="20"/>
          <w:szCs w:val="18"/>
        </w:rPr>
        <w:t>met.</w:t>
      </w:r>
    </w:p>
    <w:p w14:paraId="692EFDA4" w14:textId="77777777" w:rsidR="009118D8" w:rsidRPr="00066752" w:rsidRDefault="00101FE4">
      <w:pPr>
        <w:pStyle w:val="BodyText"/>
        <w:spacing w:before="203"/>
        <w:ind w:left="222"/>
        <w:rPr>
          <w:rFonts w:ascii="Arial" w:hAnsi="Arial" w:cs="Arial"/>
          <w:sz w:val="20"/>
          <w:szCs w:val="20"/>
        </w:rPr>
      </w:pPr>
      <w:r w:rsidRPr="00066752">
        <w:rPr>
          <w:rFonts w:ascii="Arial" w:hAnsi="Arial" w:cs="Arial"/>
          <w:sz w:val="20"/>
          <w:szCs w:val="20"/>
        </w:rPr>
        <w:t>A Reserves Policy is required by the Club to ensure that:</w:t>
      </w:r>
    </w:p>
    <w:p w14:paraId="4AC56F38" w14:textId="77777777" w:rsidR="009118D8" w:rsidRPr="00066752" w:rsidRDefault="009118D8">
      <w:pPr>
        <w:pStyle w:val="BodyText"/>
        <w:spacing w:before="3"/>
        <w:rPr>
          <w:rFonts w:ascii="Arial" w:hAnsi="Arial" w:cs="Arial"/>
          <w:sz w:val="18"/>
          <w:szCs w:val="20"/>
        </w:rPr>
      </w:pPr>
    </w:p>
    <w:p w14:paraId="13488DBD" w14:textId="77777777" w:rsidR="009118D8" w:rsidRPr="00066752" w:rsidRDefault="00101FE4">
      <w:pPr>
        <w:pStyle w:val="ListParagraph"/>
        <w:numPr>
          <w:ilvl w:val="0"/>
          <w:numId w:val="3"/>
        </w:numPr>
        <w:tabs>
          <w:tab w:val="left" w:pos="930"/>
        </w:tabs>
        <w:spacing w:line="276" w:lineRule="auto"/>
        <w:ind w:left="941" w:right="441" w:hanging="360"/>
        <w:rPr>
          <w:rFonts w:ascii="Arial" w:hAnsi="Arial" w:cs="Arial"/>
          <w:sz w:val="20"/>
          <w:szCs w:val="18"/>
        </w:rPr>
      </w:pPr>
      <w:r w:rsidRPr="00066752">
        <w:rPr>
          <w:rFonts w:ascii="Arial" w:hAnsi="Arial" w:cs="Arial"/>
          <w:sz w:val="20"/>
          <w:szCs w:val="18"/>
        </w:rPr>
        <w:t>The Committee manage the Club responsibly and in the best interests of the Club and its</w:t>
      </w:r>
      <w:r w:rsidRPr="00066752">
        <w:rPr>
          <w:rFonts w:ascii="Arial" w:hAnsi="Arial" w:cs="Arial"/>
          <w:spacing w:val="-7"/>
          <w:sz w:val="20"/>
          <w:szCs w:val="18"/>
        </w:rPr>
        <w:t xml:space="preserve"> </w:t>
      </w:r>
      <w:r w:rsidRPr="00066752">
        <w:rPr>
          <w:rFonts w:ascii="Arial" w:hAnsi="Arial" w:cs="Arial"/>
          <w:sz w:val="20"/>
          <w:szCs w:val="18"/>
        </w:rPr>
        <w:t>members;</w:t>
      </w:r>
    </w:p>
    <w:p w14:paraId="61724FB1" w14:textId="77777777" w:rsidR="009118D8" w:rsidRPr="00066752" w:rsidRDefault="00101FE4">
      <w:pPr>
        <w:pStyle w:val="ListParagraph"/>
        <w:numPr>
          <w:ilvl w:val="0"/>
          <w:numId w:val="3"/>
        </w:numPr>
        <w:tabs>
          <w:tab w:val="left" w:pos="930"/>
        </w:tabs>
        <w:spacing w:before="200"/>
        <w:ind w:left="930" w:hanging="349"/>
        <w:rPr>
          <w:rFonts w:ascii="Arial" w:hAnsi="Arial" w:cs="Arial"/>
          <w:sz w:val="20"/>
          <w:szCs w:val="18"/>
        </w:rPr>
      </w:pPr>
      <w:r w:rsidRPr="00066752">
        <w:rPr>
          <w:rFonts w:ascii="Arial" w:hAnsi="Arial" w:cs="Arial"/>
          <w:sz w:val="20"/>
          <w:szCs w:val="18"/>
        </w:rPr>
        <w:t>The Club is in a sound financial position and able to manage any</w:t>
      </w:r>
      <w:r w:rsidRPr="00066752">
        <w:rPr>
          <w:rFonts w:ascii="Arial" w:hAnsi="Arial" w:cs="Arial"/>
          <w:spacing w:val="-19"/>
          <w:sz w:val="20"/>
          <w:szCs w:val="18"/>
        </w:rPr>
        <w:t xml:space="preserve"> </w:t>
      </w:r>
      <w:r w:rsidRPr="00066752">
        <w:rPr>
          <w:rFonts w:ascii="Arial" w:hAnsi="Arial" w:cs="Arial"/>
          <w:sz w:val="20"/>
          <w:szCs w:val="18"/>
        </w:rPr>
        <w:t>risks.</w:t>
      </w:r>
    </w:p>
    <w:p w14:paraId="796836CD" w14:textId="77777777" w:rsidR="009118D8" w:rsidRPr="00066752" w:rsidRDefault="009118D8">
      <w:pPr>
        <w:pStyle w:val="BodyText"/>
        <w:rPr>
          <w:rFonts w:ascii="Arial" w:hAnsi="Arial" w:cs="Arial"/>
          <w:sz w:val="22"/>
          <w:szCs w:val="20"/>
        </w:rPr>
      </w:pPr>
    </w:p>
    <w:p w14:paraId="2E0B6031" w14:textId="77777777" w:rsidR="009118D8" w:rsidRPr="00066752" w:rsidRDefault="009118D8">
      <w:pPr>
        <w:pStyle w:val="BodyText"/>
        <w:rPr>
          <w:rFonts w:ascii="Arial" w:hAnsi="Arial" w:cs="Arial"/>
          <w:sz w:val="22"/>
          <w:szCs w:val="20"/>
        </w:rPr>
      </w:pPr>
    </w:p>
    <w:p w14:paraId="05760C40" w14:textId="77777777" w:rsidR="009118D8" w:rsidRPr="00066752" w:rsidRDefault="00101FE4">
      <w:pPr>
        <w:spacing w:before="164"/>
        <w:ind w:left="222"/>
        <w:rPr>
          <w:rFonts w:ascii="Arial" w:hAnsi="Arial" w:cs="Arial"/>
          <w:b/>
          <w:sz w:val="20"/>
          <w:szCs w:val="18"/>
        </w:rPr>
      </w:pPr>
      <w:r w:rsidRPr="00066752">
        <w:rPr>
          <w:rFonts w:ascii="Arial" w:hAnsi="Arial" w:cs="Arial"/>
          <w:b/>
          <w:sz w:val="20"/>
          <w:szCs w:val="18"/>
        </w:rPr>
        <w:t>VERSION CONTROL</w:t>
      </w:r>
    </w:p>
    <w:p w14:paraId="1CC09B90" w14:textId="77777777" w:rsidR="009118D8" w:rsidRPr="00066752" w:rsidRDefault="009118D8">
      <w:pPr>
        <w:pStyle w:val="BodyText"/>
        <w:spacing w:before="3"/>
        <w:rPr>
          <w:rFonts w:ascii="Arial" w:hAnsi="Arial" w:cs="Arial"/>
          <w:b/>
          <w:sz w:val="18"/>
          <w:szCs w:val="20"/>
        </w:rPr>
      </w:pPr>
    </w:p>
    <w:p w14:paraId="241CB284" w14:textId="1B266ACF" w:rsidR="009118D8" w:rsidRPr="00066752" w:rsidRDefault="00101FE4">
      <w:pPr>
        <w:pStyle w:val="BodyText"/>
        <w:tabs>
          <w:tab w:val="left" w:pos="1637"/>
        </w:tabs>
        <w:ind w:left="222"/>
        <w:rPr>
          <w:rFonts w:ascii="Arial" w:hAnsi="Arial" w:cs="Arial"/>
          <w:sz w:val="20"/>
          <w:szCs w:val="20"/>
        </w:rPr>
      </w:pPr>
      <w:r w:rsidRPr="00066752">
        <w:rPr>
          <w:rFonts w:ascii="Arial" w:hAnsi="Arial" w:cs="Arial"/>
          <w:sz w:val="20"/>
          <w:szCs w:val="20"/>
        </w:rPr>
        <w:t>V</w:t>
      </w:r>
      <w:r w:rsidRPr="00066752">
        <w:rPr>
          <w:rFonts w:ascii="Arial" w:hAnsi="Arial" w:cs="Arial"/>
          <w:spacing w:val="-1"/>
          <w:sz w:val="20"/>
          <w:szCs w:val="20"/>
        </w:rPr>
        <w:t>e</w:t>
      </w:r>
      <w:r w:rsidRPr="00066752">
        <w:rPr>
          <w:rFonts w:ascii="Arial" w:hAnsi="Arial" w:cs="Arial"/>
          <w:sz w:val="20"/>
          <w:szCs w:val="20"/>
        </w:rPr>
        <w:t>rs</w:t>
      </w:r>
      <w:r w:rsidRPr="00066752">
        <w:rPr>
          <w:rFonts w:ascii="Arial" w:hAnsi="Arial" w:cs="Arial"/>
          <w:spacing w:val="-2"/>
          <w:sz w:val="20"/>
          <w:szCs w:val="20"/>
        </w:rPr>
        <w:t>i</w:t>
      </w:r>
      <w:r w:rsidRPr="00066752">
        <w:rPr>
          <w:rFonts w:ascii="Arial" w:hAnsi="Arial" w:cs="Arial"/>
          <w:spacing w:val="-1"/>
          <w:sz w:val="20"/>
          <w:szCs w:val="20"/>
        </w:rPr>
        <w:t>o</w:t>
      </w:r>
      <w:r w:rsidRPr="00066752">
        <w:rPr>
          <w:rFonts w:ascii="Arial" w:hAnsi="Arial" w:cs="Arial"/>
          <w:sz w:val="20"/>
          <w:szCs w:val="20"/>
        </w:rPr>
        <w:t>n</w:t>
      </w:r>
      <w:r w:rsidRPr="00066752">
        <w:rPr>
          <w:rFonts w:ascii="Arial" w:hAnsi="Arial" w:cs="Arial"/>
          <w:spacing w:val="-1"/>
          <w:sz w:val="20"/>
          <w:szCs w:val="20"/>
        </w:rPr>
        <w:t xml:space="preserve"> </w:t>
      </w:r>
      <w:r w:rsidRPr="00066752">
        <w:rPr>
          <w:rFonts w:ascii="Arial" w:hAnsi="Arial" w:cs="Arial"/>
          <w:smallCaps/>
          <w:sz w:val="20"/>
          <w:szCs w:val="20"/>
        </w:rPr>
        <w:t>1</w:t>
      </w:r>
      <w:r w:rsidRPr="00066752">
        <w:rPr>
          <w:rFonts w:ascii="Arial" w:hAnsi="Arial" w:cs="Arial"/>
          <w:sz w:val="20"/>
          <w:szCs w:val="20"/>
        </w:rPr>
        <w:tab/>
        <w:t>A</w:t>
      </w:r>
      <w:r w:rsidRPr="00066752">
        <w:rPr>
          <w:rFonts w:ascii="Arial" w:hAnsi="Arial" w:cs="Arial"/>
          <w:spacing w:val="-2"/>
          <w:sz w:val="20"/>
          <w:szCs w:val="20"/>
        </w:rPr>
        <w:t>d</w:t>
      </w:r>
      <w:r w:rsidRPr="00066752">
        <w:rPr>
          <w:rFonts w:ascii="Arial" w:hAnsi="Arial" w:cs="Arial"/>
          <w:spacing w:val="-1"/>
          <w:sz w:val="20"/>
          <w:szCs w:val="20"/>
        </w:rPr>
        <w:t>op</w:t>
      </w:r>
      <w:r w:rsidRPr="00066752">
        <w:rPr>
          <w:rFonts w:ascii="Arial" w:hAnsi="Arial" w:cs="Arial"/>
          <w:sz w:val="20"/>
          <w:szCs w:val="20"/>
        </w:rPr>
        <w:t>t</w:t>
      </w:r>
      <w:r w:rsidRPr="00066752">
        <w:rPr>
          <w:rFonts w:ascii="Arial" w:hAnsi="Arial" w:cs="Arial"/>
          <w:spacing w:val="-1"/>
          <w:sz w:val="20"/>
          <w:szCs w:val="20"/>
        </w:rPr>
        <w:t>e</w:t>
      </w:r>
      <w:r w:rsidRPr="00066752">
        <w:rPr>
          <w:rFonts w:ascii="Arial" w:hAnsi="Arial" w:cs="Arial"/>
          <w:sz w:val="20"/>
          <w:szCs w:val="20"/>
        </w:rPr>
        <w:t>d</w:t>
      </w:r>
      <w:r w:rsidRPr="00066752">
        <w:rPr>
          <w:rFonts w:ascii="Arial" w:hAnsi="Arial" w:cs="Arial"/>
          <w:spacing w:val="-2"/>
          <w:sz w:val="20"/>
          <w:szCs w:val="20"/>
        </w:rPr>
        <w:t xml:space="preserve"> </w:t>
      </w:r>
      <w:r w:rsidR="00FA5BFB" w:rsidRPr="00066752">
        <w:rPr>
          <w:rFonts w:ascii="Arial" w:hAnsi="Arial" w:cs="Arial"/>
          <w:spacing w:val="-1"/>
          <w:sz w:val="20"/>
          <w:szCs w:val="20"/>
        </w:rPr>
        <w:t>on: (DATE)</w:t>
      </w:r>
    </w:p>
    <w:p w14:paraId="7BF92533" w14:textId="77777777" w:rsidR="009118D8" w:rsidRPr="00066752" w:rsidRDefault="009118D8">
      <w:pPr>
        <w:pStyle w:val="BodyText"/>
        <w:spacing w:before="2"/>
        <w:rPr>
          <w:rFonts w:ascii="Arial" w:hAnsi="Arial" w:cs="Arial"/>
          <w:sz w:val="18"/>
          <w:szCs w:val="20"/>
        </w:rPr>
      </w:pPr>
    </w:p>
    <w:p w14:paraId="20151F06" w14:textId="77777777" w:rsidR="009118D8" w:rsidRPr="00066752" w:rsidRDefault="009118D8">
      <w:pPr>
        <w:pStyle w:val="BodyText"/>
        <w:spacing w:before="8"/>
        <w:rPr>
          <w:rFonts w:ascii="Arial" w:hAnsi="Arial" w:cs="Arial"/>
          <w:sz w:val="18"/>
          <w:szCs w:val="20"/>
        </w:rPr>
      </w:pPr>
    </w:p>
    <w:p w14:paraId="6553E8A4" w14:textId="77777777" w:rsidR="006C599F" w:rsidRPr="00066752" w:rsidRDefault="006C599F">
      <w:pPr>
        <w:pStyle w:val="BodyText"/>
        <w:spacing w:before="8"/>
        <w:rPr>
          <w:rFonts w:ascii="Arial" w:hAnsi="Arial" w:cs="Arial"/>
          <w:sz w:val="18"/>
          <w:szCs w:val="20"/>
        </w:rPr>
      </w:pPr>
    </w:p>
    <w:p w14:paraId="5F10D602" w14:textId="77777777" w:rsidR="006C599F" w:rsidRPr="00066752" w:rsidRDefault="006C599F">
      <w:pPr>
        <w:pStyle w:val="BodyText"/>
        <w:spacing w:before="8"/>
        <w:rPr>
          <w:rFonts w:ascii="Arial" w:hAnsi="Arial" w:cs="Arial"/>
          <w:sz w:val="18"/>
          <w:szCs w:val="20"/>
        </w:rPr>
      </w:pPr>
    </w:p>
    <w:p w14:paraId="23EF034A" w14:textId="77777777" w:rsidR="006C599F" w:rsidRPr="00066752" w:rsidRDefault="006C599F">
      <w:pPr>
        <w:pStyle w:val="BodyText"/>
        <w:spacing w:before="8"/>
        <w:rPr>
          <w:rFonts w:ascii="Arial" w:hAnsi="Arial" w:cs="Arial"/>
          <w:sz w:val="18"/>
          <w:szCs w:val="20"/>
        </w:rPr>
      </w:pPr>
    </w:p>
    <w:p w14:paraId="235DEB53" w14:textId="77777777" w:rsidR="006C599F" w:rsidRPr="00066752" w:rsidRDefault="006C599F">
      <w:pPr>
        <w:pStyle w:val="BodyText"/>
        <w:spacing w:before="8"/>
        <w:rPr>
          <w:rFonts w:ascii="Arial" w:hAnsi="Arial" w:cs="Arial"/>
          <w:sz w:val="18"/>
          <w:szCs w:val="20"/>
        </w:rPr>
      </w:pPr>
    </w:p>
    <w:p w14:paraId="6519A6E4" w14:textId="77777777" w:rsidR="006C599F" w:rsidRPr="00066752" w:rsidRDefault="006C599F">
      <w:pPr>
        <w:pStyle w:val="BodyText"/>
        <w:spacing w:before="8"/>
        <w:rPr>
          <w:rFonts w:ascii="Arial" w:hAnsi="Arial" w:cs="Arial"/>
          <w:sz w:val="18"/>
          <w:szCs w:val="20"/>
        </w:rPr>
      </w:pPr>
    </w:p>
    <w:p w14:paraId="24246D92" w14:textId="77777777" w:rsidR="006C599F" w:rsidRPr="00066752" w:rsidRDefault="006C599F">
      <w:pPr>
        <w:pStyle w:val="BodyText"/>
        <w:spacing w:before="8"/>
        <w:rPr>
          <w:rFonts w:ascii="Arial" w:hAnsi="Arial" w:cs="Arial"/>
          <w:sz w:val="18"/>
          <w:szCs w:val="20"/>
        </w:rPr>
      </w:pPr>
    </w:p>
    <w:p w14:paraId="248C2D5E" w14:textId="77777777" w:rsidR="006C599F" w:rsidRPr="00066752" w:rsidRDefault="006C599F">
      <w:pPr>
        <w:pStyle w:val="BodyText"/>
        <w:spacing w:before="8"/>
        <w:rPr>
          <w:rFonts w:ascii="Arial" w:hAnsi="Arial" w:cs="Arial"/>
          <w:sz w:val="18"/>
          <w:szCs w:val="20"/>
        </w:rPr>
      </w:pPr>
    </w:p>
    <w:p w14:paraId="30B532E3" w14:textId="77777777" w:rsidR="006C599F" w:rsidRPr="00066752" w:rsidRDefault="006C599F">
      <w:pPr>
        <w:pStyle w:val="BodyText"/>
        <w:spacing w:before="8"/>
        <w:rPr>
          <w:rFonts w:ascii="Arial" w:hAnsi="Arial" w:cs="Arial"/>
          <w:sz w:val="18"/>
          <w:szCs w:val="20"/>
        </w:rPr>
      </w:pPr>
    </w:p>
    <w:p w14:paraId="326DE9BC" w14:textId="77777777" w:rsidR="006C599F" w:rsidRPr="00066752" w:rsidRDefault="006C599F">
      <w:pPr>
        <w:pStyle w:val="BodyText"/>
        <w:spacing w:before="8"/>
        <w:rPr>
          <w:rFonts w:ascii="Arial" w:hAnsi="Arial" w:cs="Arial"/>
          <w:sz w:val="18"/>
          <w:szCs w:val="20"/>
        </w:rPr>
      </w:pPr>
    </w:p>
    <w:p w14:paraId="3DAC9EC6" w14:textId="77777777" w:rsidR="006C599F" w:rsidRPr="00066752" w:rsidRDefault="006C599F">
      <w:pPr>
        <w:pStyle w:val="BodyText"/>
        <w:spacing w:before="8"/>
        <w:rPr>
          <w:rFonts w:ascii="Arial" w:hAnsi="Arial" w:cs="Arial"/>
          <w:sz w:val="18"/>
          <w:szCs w:val="20"/>
        </w:rPr>
      </w:pPr>
    </w:p>
    <w:p w14:paraId="2253E4BA" w14:textId="77777777" w:rsidR="006C599F" w:rsidRPr="00066752" w:rsidRDefault="006C599F">
      <w:pPr>
        <w:pStyle w:val="BodyText"/>
        <w:spacing w:before="8"/>
        <w:rPr>
          <w:rFonts w:ascii="Arial" w:hAnsi="Arial" w:cs="Arial"/>
          <w:sz w:val="18"/>
          <w:szCs w:val="20"/>
        </w:rPr>
      </w:pPr>
    </w:p>
    <w:p w14:paraId="077A8266" w14:textId="77777777" w:rsidR="009118D8" w:rsidRPr="00066752" w:rsidRDefault="00101FE4">
      <w:pPr>
        <w:spacing w:before="101"/>
        <w:ind w:left="222"/>
        <w:rPr>
          <w:rFonts w:ascii="Arial" w:hAnsi="Arial" w:cs="Arial"/>
          <w:b/>
          <w:sz w:val="20"/>
          <w:szCs w:val="18"/>
        </w:rPr>
      </w:pPr>
      <w:r w:rsidRPr="00066752">
        <w:rPr>
          <w:rFonts w:ascii="Arial" w:hAnsi="Arial" w:cs="Arial"/>
          <w:b/>
          <w:sz w:val="20"/>
          <w:szCs w:val="18"/>
        </w:rPr>
        <w:t>DEFINITIONS</w:t>
      </w:r>
    </w:p>
    <w:p w14:paraId="01E939D5" w14:textId="77777777" w:rsidR="009118D8" w:rsidRPr="00066752" w:rsidRDefault="009118D8">
      <w:pPr>
        <w:pStyle w:val="BodyText"/>
        <w:spacing w:before="2"/>
        <w:rPr>
          <w:rFonts w:ascii="Arial" w:hAnsi="Arial" w:cs="Arial"/>
          <w:b/>
          <w:sz w:val="18"/>
          <w:szCs w:val="20"/>
        </w:rPr>
      </w:pPr>
    </w:p>
    <w:p w14:paraId="6B5C4B63" w14:textId="77777777" w:rsidR="009118D8" w:rsidRPr="00066752" w:rsidRDefault="00101FE4">
      <w:pPr>
        <w:pStyle w:val="BodyText"/>
        <w:ind w:left="222"/>
        <w:rPr>
          <w:rFonts w:ascii="Arial" w:hAnsi="Arial" w:cs="Arial"/>
          <w:sz w:val="20"/>
          <w:szCs w:val="20"/>
        </w:rPr>
      </w:pPr>
      <w:r w:rsidRPr="00066752">
        <w:rPr>
          <w:rFonts w:ascii="Arial" w:hAnsi="Arial" w:cs="Arial"/>
          <w:sz w:val="20"/>
          <w:szCs w:val="20"/>
        </w:rPr>
        <w:t>In this document:</w:t>
      </w:r>
    </w:p>
    <w:p w14:paraId="4EC4F8D9" w14:textId="77777777" w:rsidR="009118D8" w:rsidRPr="00066752" w:rsidRDefault="009118D8">
      <w:pPr>
        <w:pStyle w:val="BodyText"/>
        <w:spacing w:before="2"/>
        <w:rPr>
          <w:rFonts w:ascii="Arial" w:hAnsi="Arial" w:cs="Arial"/>
          <w:sz w:val="18"/>
          <w:szCs w:val="20"/>
        </w:rPr>
      </w:pPr>
    </w:p>
    <w:p w14:paraId="758B6C2E" w14:textId="20A10CC1" w:rsidR="009118D8" w:rsidRPr="00066752" w:rsidRDefault="00101FE4">
      <w:pPr>
        <w:pStyle w:val="BodyText"/>
        <w:ind w:left="222"/>
        <w:rPr>
          <w:rFonts w:ascii="Arial" w:hAnsi="Arial" w:cs="Arial"/>
          <w:sz w:val="20"/>
          <w:szCs w:val="20"/>
        </w:rPr>
      </w:pPr>
      <w:r w:rsidRPr="00066752">
        <w:rPr>
          <w:rFonts w:ascii="Arial" w:hAnsi="Arial" w:cs="Arial"/>
          <w:sz w:val="20"/>
          <w:szCs w:val="20"/>
        </w:rPr>
        <w:t>“</w:t>
      </w:r>
      <w:r w:rsidR="00FA5BFB" w:rsidRPr="00066752">
        <w:rPr>
          <w:rFonts w:ascii="Arial" w:hAnsi="Arial" w:cs="Arial"/>
          <w:sz w:val="20"/>
          <w:szCs w:val="20"/>
        </w:rPr>
        <w:t>Club</w:t>
      </w:r>
      <w:r w:rsidRPr="00066752">
        <w:rPr>
          <w:rFonts w:ascii="Arial" w:hAnsi="Arial" w:cs="Arial"/>
          <w:sz w:val="20"/>
          <w:szCs w:val="20"/>
        </w:rPr>
        <w:t>” means</w:t>
      </w:r>
      <w:r w:rsidR="006C599F" w:rsidRPr="00066752">
        <w:rPr>
          <w:rFonts w:ascii="Arial" w:hAnsi="Arial" w:cs="Arial"/>
          <w:sz w:val="20"/>
          <w:szCs w:val="20"/>
        </w:rPr>
        <w:t xml:space="preserve"> </w:t>
      </w:r>
      <w:r w:rsidR="00FA5BFB" w:rsidRPr="00066752">
        <w:rPr>
          <w:rFonts w:ascii="Arial" w:hAnsi="Arial" w:cs="Arial"/>
          <w:sz w:val="20"/>
          <w:szCs w:val="20"/>
        </w:rPr>
        <w:t>(YOUR CLUB)</w:t>
      </w:r>
      <w:r w:rsidRPr="00066752">
        <w:rPr>
          <w:rFonts w:ascii="Arial" w:hAnsi="Arial" w:cs="Arial"/>
          <w:sz w:val="20"/>
          <w:szCs w:val="20"/>
        </w:rPr>
        <w:t>;</w:t>
      </w:r>
    </w:p>
    <w:p w14:paraId="00C20844" w14:textId="77777777" w:rsidR="009118D8" w:rsidRPr="00066752" w:rsidRDefault="009118D8">
      <w:pPr>
        <w:pStyle w:val="BodyText"/>
        <w:spacing w:before="2"/>
        <w:rPr>
          <w:rFonts w:ascii="Arial" w:hAnsi="Arial" w:cs="Arial"/>
          <w:sz w:val="18"/>
          <w:szCs w:val="20"/>
        </w:rPr>
      </w:pPr>
    </w:p>
    <w:p w14:paraId="28AAD051" w14:textId="5C563B91" w:rsidR="006C599F" w:rsidRPr="00066752" w:rsidRDefault="006C599F">
      <w:pPr>
        <w:pStyle w:val="BodyText"/>
        <w:spacing w:line="451" w:lineRule="auto"/>
        <w:ind w:left="222" w:right="2308"/>
        <w:rPr>
          <w:rFonts w:ascii="Arial" w:hAnsi="Arial" w:cs="Arial"/>
          <w:sz w:val="20"/>
          <w:szCs w:val="20"/>
        </w:rPr>
      </w:pPr>
      <w:r w:rsidRPr="00066752">
        <w:rPr>
          <w:rFonts w:ascii="Arial" w:hAnsi="Arial" w:cs="Arial"/>
          <w:sz w:val="20"/>
          <w:szCs w:val="20"/>
        </w:rPr>
        <w:t xml:space="preserve">“Committee” means the </w:t>
      </w:r>
      <w:r w:rsidR="00FA5BFB" w:rsidRPr="00066752">
        <w:rPr>
          <w:rFonts w:ascii="Arial" w:hAnsi="Arial" w:cs="Arial"/>
          <w:sz w:val="20"/>
          <w:szCs w:val="20"/>
        </w:rPr>
        <w:t>management committee of the Club</w:t>
      </w:r>
      <w:r w:rsidRPr="00066752">
        <w:rPr>
          <w:rFonts w:ascii="Arial" w:hAnsi="Arial" w:cs="Arial"/>
          <w:sz w:val="20"/>
          <w:szCs w:val="20"/>
        </w:rPr>
        <w:t>;</w:t>
      </w:r>
    </w:p>
    <w:p w14:paraId="3C067CBE" w14:textId="77777777" w:rsidR="009118D8" w:rsidRPr="00066752" w:rsidRDefault="00101FE4">
      <w:pPr>
        <w:pStyle w:val="BodyText"/>
        <w:spacing w:line="451" w:lineRule="auto"/>
        <w:ind w:left="222" w:right="2308"/>
        <w:rPr>
          <w:rFonts w:ascii="Arial" w:hAnsi="Arial" w:cs="Arial"/>
          <w:sz w:val="20"/>
          <w:szCs w:val="20"/>
        </w:rPr>
      </w:pPr>
      <w:r w:rsidRPr="00066752">
        <w:rPr>
          <w:rFonts w:ascii="Arial" w:hAnsi="Arial" w:cs="Arial"/>
          <w:sz w:val="20"/>
          <w:szCs w:val="20"/>
        </w:rPr>
        <w:t>“Policy” means this document;</w:t>
      </w:r>
    </w:p>
    <w:p w14:paraId="5FEC67E4" w14:textId="77777777" w:rsidR="009118D8" w:rsidRPr="00066752" w:rsidRDefault="00101FE4">
      <w:pPr>
        <w:pStyle w:val="BodyText"/>
        <w:spacing w:before="3" w:line="276" w:lineRule="auto"/>
        <w:ind w:left="222" w:right="351"/>
        <w:rPr>
          <w:rFonts w:ascii="Arial" w:hAnsi="Arial" w:cs="Arial"/>
          <w:sz w:val="20"/>
          <w:szCs w:val="20"/>
        </w:rPr>
      </w:pPr>
      <w:r w:rsidRPr="00066752">
        <w:rPr>
          <w:rFonts w:ascii="Arial" w:hAnsi="Arial" w:cs="Arial"/>
          <w:sz w:val="20"/>
          <w:szCs w:val="20"/>
        </w:rPr>
        <w:lastRenderedPageBreak/>
        <w:t>“Annual Accounts” means the financial reporting documents produced by the Committee representing a true and accurate summary of the Club’s finances for a given year;</w:t>
      </w:r>
    </w:p>
    <w:p w14:paraId="0B5A7657" w14:textId="77777777" w:rsidR="009118D8" w:rsidRPr="00066752" w:rsidRDefault="00101FE4">
      <w:pPr>
        <w:pStyle w:val="BodyText"/>
        <w:spacing w:before="199"/>
        <w:ind w:left="222"/>
        <w:rPr>
          <w:rFonts w:ascii="Arial" w:hAnsi="Arial" w:cs="Arial"/>
          <w:sz w:val="20"/>
          <w:szCs w:val="20"/>
        </w:rPr>
      </w:pPr>
      <w:r w:rsidRPr="00066752">
        <w:rPr>
          <w:rFonts w:ascii="Arial" w:hAnsi="Arial" w:cs="Arial"/>
          <w:sz w:val="20"/>
          <w:szCs w:val="20"/>
        </w:rPr>
        <w:t>“AGM” means the Annual General Meeting of the Club;</w:t>
      </w:r>
    </w:p>
    <w:p w14:paraId="69A7E3FC" w14:textId="77777777" w:rsidR="009118D8" w:rsidRPr="00066752" w:rsidRDefault="009118D8">
      <w:pPr>
        <w:pStyle w:val="BodyText"/>
        <w:rPr>
          <w:rFonts w:ascii="Arial" w:hAnsi="Arial" w:cs="Arial"/>
          <w:sz w:val="22"/>
          <w:szCs w:val="20"/>
        </w:rPr>
      </w:pPr>
    </w:p>
    <w:p w14:paraId="68E22625" w14:textId="77777777" w:rsidR="009118D8" w:rsidRPr="00066752" w:rsidRDefault="009118D8">
      <w:pPr>
        <w:pStyle w:val="BodyText"/>
        <w:spacing w:before="9"/>
        <w:rPr>
          <w:rFonts w:ascii="Arial" w:hAnsi="Arial" w:cs="Arial"/>
          <w:sz w:val="28"/>
          <w:szCs w:val="20"/>
        </w:rPr>
      </w:pPr>
    </w:p>
    <w:p w14:paraId="46DE43FD" w14:textId="77777777" w:rsidR="009118D8" w:rsidRPr="00066752" w:rsidRDefault="00101FE4">
      <w:pPr>
        <w:ind w:left="222"/>
        <w:rPr>
          <w:rFonts w:ascii="Arial" w:hAnsi="Arial" w:cs="Arial"/>
          <w:b/>
          <w:sz w:val="20"/>
          <w:szCs w:val="18"/>
        </w:rPr>
      </w:pPr>
      <w:r w:rsidRPr="00066752">
        <w:rPr>
          <w:rFonts w:ascii="Arial" w:hAnsi="Arial" w:cs="Arial"/>
          <w:b/>
          <w:sz w:val="20"/>
          <w:szCs w:val="18"/>
        </w:rPr>
        <w:t>CONTENTS</w:t>
      </w:r>
    </w:p>
    <w:sdt>
      <w:sdtPr>
        <w:rPr>
          <w:rFonts w:ascii="Arial" w:hAnsi="Arial" w:cs="Arial"/>
          <w:sz w:val="18"/>
          <w:szCs w:val="18"/>
        </w:rPr>
        <w:id w:val="-1261599733"/>
        <w:docPartObj>
          <w:docPartGallery w:val="Table of Contents"/>
          <w:docPartUnique/>
        </w:docPartObj>
      </w:sdtPr>
      <w:sdtContent>
        <w:p w14:paraId="57E325FD" w14:textId="77777777" w:rsidR="009118D8" w:rsidRPr="00066752" w:rsidRDefault="00101FE4">
          <w:pPr>
            <w:pStyle w:val="TOC1"/>
            <w:numPr>
              <w:ilvl w:val="0"/>
              <w:numId w:val="2"/>
            </w:numPr>
            <w:tabs>
              <w:tab w:val="left" w:pos="661"/>
              <w:tab w:val="left" w:pos="662"/>
              <w:tab w:val="right" w:leader="dot" w:pos="8717"/>
            </w:tabs>
            <w:spacing w:before="755"/>
            <w:rPr>
              <w:rFonts w:ascii="Arial" w:hAnsi="Arial" w:cs="Arial"/>
              <w:sz w:val="20"/>
              <w:szCs w:val="20"/>
            </w:rPr>
          </w:pPr>
          <w:r w:rsidRPr="00066752">
            <w:rPr>
              <w:rFonts w:ascii="Arial" w:hAnsi="Arial" w:cs="Arial"/>
              <w:sz w:val="20"/>
              <w:szCs w:val="20"/>
            </w:rPr>
            <w:fldChar w:fldCharType="begin"/>
          </w:r>
          <w:r w:rsidRPr="00066752">
            <w:rPr>
              <w:rFonts w:ascii="Arial" w:hAnsi="Arial" w:cs="Arial"/>
              <w:sz w:val="20"/>
              <w:szCs w:val="20"/>
            </w:rPr>
            <w:instrText xml:space="preserve">TOC \o "1-1" \h \z \u </w:instrText>
          </w:r>
          <w:r w:rsidRPr="00066752">
            <w:rPr>
              <w:rFonts w:ascii="Arial" w:hAnsi="Arial" w:cs="Arial"/>
              <w:sz w:val="20"/>
              <w:szCs w:val="20"/>
            </w:rPr>
            <w:fldChar w:fldCharType="separate"/>
          </w:r>
          <w:hyperlink w:anchor="_bookmark0" w:history="1">
            <w:r w:rsidRPr="00066752">
              <w:rPr>
                <w:rFonts w:ascii="Arial" w:hAnsi="Arial" w:cs="Arial"/>
                <w:sz w:val="20"/>
                <w:szCs w:val="20"/>
              </w:rPr>
              <w:t>RISKS</w:t>
            </w:r>
            <w:r w:rsidRPr="00066752">
              <w:rPr>
                <w:rFonts w:ascii="Arial" w:hAnsi="Arial" w:cs="Arial"/>
                <w:spacing w:val="-2"/>
                <w:sz w:val="20"/>
                <w:szCs w:val="20"/>
              </w:rPr>
              <w:t xml:space="preserve"> </w:t>
            </w:r>
            <w:r w:rsidRPr="00066752">
              <w:rPr>
                <w:rFonts w:ascii="Arial" w:hAnsi="Arial" w:cs="Arial"/>
                <w:sz w:val="20"/>
                <w:szCs w:val="20"/>
              </w:rPr>
              <w:t>TO</w:t>
            </w:r>
            <w:r w:rsidRPr="00066752">
              <w:rPr>
                <w:rFonts w:ascii="Arial" w:hAnsi="Arial" w:cs="Arial"/>
                <w:spacing w:val="-2"/>
                <w:sz w:val="20"/>
                <w:szCs w:val="20"/>
              </w:rPr>
              <w:t xml:space="preserve"> </w:t>
            </w:r>
            <w:r w:rsidRPr="00066752">
              <w:rPr>
                <w:rFonts w:ascii="Arial" w:hAnsi="Arial" w:cs="Arial"/>
                <w:sz w:val="20"/>
                <w:szCs w:val="20"/>
              </w:rPr>
              <w:t>INCOME</w:t>
            </w:r>
            <w:r w:rsidRPr="00066752">
              <w:rPr>
                <w:rFonts w:ascii="Arial" w:hAnsi="Arial" w:cs="Arial"/>
                <w:sz w:val="20"/>
                <w:szCs w:val="20"/>
              </w:rPr>
              <w:tab/>
              <w:t>3</w:t>
            </w:r>
          </w:hyperlink>
        </w:p>
        <w:p w14:paraId="40353606" w14:textId="77777777" w:rsidR="009118D8" w:rsidRPr="00066752" w:rsidRDefault="00000000">
          <w:pPr>
            <w:pStyle w:val="TOC1"/>
            <w:numPr>
              <w:ilvl w:val="0"/>
              <w:numId w:val="2"/>
            </w:numPr>
            <w:tabs>
              <w:tab w:val="left" w:pos="661"/>
              <w:tab w:val="left" w:pos="662"/>
              <w:tab w:val="right" w:leader="dot" w:pos="8717"/>
            </w:tabs>
            <w:rPr>
              <w:rFonts w:ascii="Arial" w:hAnsi="Arial" w:cs="Arial"/>
              <w:sz w:val="20"/>
              <w:szCs w:val="20"/>
            </w:rPr>
          </w:pPr>
          <w:hyperlink w:anchor="_bookmark1" w:history="1">
            <w:r w:rsidR="00101FE4" w:rsidRPr="00066752">
              <w:rPr>
                <w:rFonts w:ascii="Arial" w:hAnsi="Arial" w:cs="Arial"/>
                <w:sz w:val="20"/>
                <w:szCs w:val="20"/>
              </w:rPr>
              <w:t>RISKS OF</w:t>
            </w:r>
            <w:r w:rsidR="00101FE4" w:rsidRPr="00066752">
              <w:rPr>
                <w:rFonts w:ascii="Arial" w:hAnsi="Arial" w:cs="Arial"/>
                <w:spacing w:val="-3"/>
                <w:sz w:val="20"/>
                <w:szCs w:val="20"/>
              </w:rPr>
              <w:t xml:space="preserve"> </w:t>
            </w:r>
            <w:r w:rsidR="00101FE4" w:rsidRPr="00066752">
              <w:rPr>
                <w:rFonts w:ascii="Arial" w:hAnsi="Arial" w:cs="Arial"/>
                <w:sz w:val="20"/>
                <w:szCs w:val="20"/>
              </w:rPr>
              <w:t>ADDITIONAL</w:t>
            </w:r>
            <w:r w:rsidR="00101FE4" w:rsidRPr="00066752">
              <w:rPr>
                <w:rFonts w:ascii="Arial" w:hAnsi="Arial" w:cs="Arial"/>
                <w:spacing w:val="-1"/>
                <w:sz w:val="20"/>
                <w:szCs w:val="20"/>
              </w:rPr>
              <w:t xml:space="preserve"> </w:t>
            </w:r>
            <w:r w:rsidR="00101FE4" w:rsidRPr="00066752">
              <w:rPr>
                <w:rFonts w:ascii="Arial" w:hAnsi="Arial" w:cs="Arial"/>
                <w:sz w:val="20"/>
                <w:szCs w:val="20"/>
              </w:rPr>
              <w:t>EXPENDITURE</w:t>
            </w:r>
            <w:r w:rsidR="00101FE4" w:rsidRPr="00066752">
              <w:rPr>
                <w:rFonts w:ascii="Arial" w:hAnsi="Arial" w:cs="Arial"/>
                <w:sz w:val="20"/>
                <w:szCs w:val="20"/>
              </w:rPr>
              <w:tab/>
              <w:t>3</w:t>
            </w:r>
          </w:hyperlink>
        </w:p>
        <w:p w14:paraId="54665939" w14:textId="77777777" w:rsidR="009118D8" w:rsidRPr="00066752" w:rsidRDefault="00000000">
          <w:pPr>
            <w:pStyle w:val="TOC1"/>
            <w:numPr>
              <w:ilvl w:val="0"/>
              <w:numId w:val="2"/>
            </w:numPr>
            <w:tabs>
              <w:tab w:val="left" w:pos="661"/>
              <w:tab w:val="left" w:pos="662"/>
              <w:tab w:val="right" w:leader="dot" w:pos="8718"/>
            </w:tabs>
            <w:spacing w:before="240"/>
            <w:rPr>
              <w:rFonts w:ascii="Arial" w:hAnsi="Arial" w:cs="Arial"/>
              <w:sz w:val="20"/>
              <w:szCs w:val="20"/>
            </w:rPr>
          </w:pPr>
          <w:hyperlink w:anchor="_bookmark2" w:history="1">
            <w:r w:rsidR="00101FE4" w:rsidRPr="00066752">
              <w:rPr>
                <w:rFonts w:ascii="Arial" w:hAnsi="Arial" w:cs="Arial"/>
                <w:sz w:val="20"/>
                <w:szCs w:val="20"/>
              </w:rPr>
              <w:t>SUMMARY OF</w:t>
            </w:r>
            <w:r w:rsidR="00101FE4" w:rsidRPr="00066752">
              <w:rPr>
                <w:rFonts w:ascii="Arial" w:hAnsi="Arial" w:cs="Arial"/>
                <w:spacing w:val="-2"/>
                <w:sz w:val="20"/>
                <w:szCs w:val="20"/>
              </w:rPr>
              <w:t xml:space="preserve"> </w:t>
            </w:r>
            <w:r w:rsidR="00101FE4" w:rsidRPr="00066752">
              <w:rPr>
                <w:rFonts w:ascii="Arial" w:hAnsi="Arial" w:cs="Arial"/>
                <w:sz w:val="20"/>
                <w:szCs w:val="20"/>
              </w:rPr>
              <w:t>REQUIRED</w:t>
            </w:r>
            <w:r w:rsidR="00101FE4" w:rsidRPr="00066752">
              <w:rPr>
                <w:rFonts w:ascii="Arial" w:hAnsi="Arial" w:cs="Arial"/>
                <w:spacing w:val="-1"/>
                <w:sz w:val="20"/>
                <w:szCs w:val="20"/>
              </w:rPr>
              <w:t xml:space="preserve"> </w:t>
            </w:r>
            <w:r w:rsidR="00101FE4" w:rsidRPr="00066752">
              <w:rPr>
                <w:rFonts w:ascii="Arial" w:hAnsi="Arial" w:cs="Arial"/>
                <w:sz w:val="20"/>
                <w:szCs w:val="20"/>
              </w:rPr>
              <w:t>RESERVES</w:t>
            </w:r>
            <w:r w:rsidR="00101FE4" w:rsidRPr="00066752">
              <w:rPr>
                <w:rFonts w:ascii="Arial" w:hAnsi="Arial" w:cs="Arial"/>
                <w:sz w:val="20"/>
                <w:szCs w:val="20"/>
              </w:rPr>
              <w:tab/>
              <w:t>4</w:t>
            </w:r>
          </w:hyperlink>
        </w:p>
        <w:p w14:paraId="7579BFC3" w14:textId="77777777" w:rsidR="009118D8" w:rsidRPr="00066752" w:rsidRDefault="00000000">
          <w:pPr>
            <w:pStyle w:val="TOC1"/>
            <w:numPr>
              <w:ilvl w:val="0"/>
              <w:numId w:val="2"/>
            </w:numPr>
            <w:tabs>
              <w:tab w:val="left" w:pos="661"/>
              <w:tab w:val="left" w:pos="662"/>
              <w:tab w:val="right" w:leader="dot" w:pos="8716"/>
            </w:tabs>
            <w:rPr>
              <w:rFonts w:ascii="Arial" w:hAnsi="Arial" w:cs="Arial"/>
              <w:sz w:val="20"/>
              <w:szCs w:val="20"/>
            </w:rPr>
          </w:pPr>
          <w:hyperlink w:anchor="_bookmark3" w:history="1">
            <w:r w:rsidR="00101FE4" w:rsidRPr="00066752">
              <w:rPr>
                <w:rFonts w:ascii="Arial" w:hAnsi="Arial" w:cs="Arial"/>
                <w:sz w:val="20"/>
                <w:szCs w:val="20"/>
              </w:rPr>
              <w:t>CURRENT</w:t>
            </w:r>
            <w:r w:rsidR="00101FE4" w:rsidRPr="00066752">
              <w:rPr>
                <w:rFonts w:ascii="Arial" w:hAnsi="Arial" w:cs="Arial"/>
                <w:spacing w:val="-1"/>
                <w:sz w:val="20"/>
                <w:szCs w:val="20"/>
              </w:rPr>
              <w:t xml:space="preserve"> </w:t>
            </w:r>
            <w:r w:rsidR="00101FE4" w:rsidRPr="00066752">
              <w:rPr>
                <w:rFonts w:ascii="Arial" w:hAnsi="Arial" w:cs="Arial"/>
                <w:sz w:val="20"/>
                <w:szCs w:val="20"/>
              </w:rPr>
              <w:t>RESERVES</w:t>
            </w:r>
            <w:r w:rsidR="00101FE4" w:rsidRPr="00066752">
              <w:rPr>
                <w:rFonts w:ascii="Arial" w:hAnsi="Arial" w:cs="Arial"/>
                <w:spacing w:val="1"/>
                <w:sz w:val="20"/>
                <w:szCs w:val="20"/>
              </w:rPr>
              <w:t xml:space="preserve"> </w:t>
            </w:r>
            <w:r w:rsidR="00101FE4" w:rsidRPr="00066752">
              <w:rPr>
                <w:rFonts w:ascii="Arial" w:hAnsi="Arial" w:cs="Arial"/>
                <w:sz w:val="20"/>
                <w:szCs w:val="20"/>
              </w:rPr>
              <w:t>POSITION</w:t>
            </w:r>
            <w:r w:rsidR="00101FE4" w:rsidRPr="00066752">
              <w:rPr>
                <w:rFonts w:ascii="Arial" w:hAnsi="Arial" w:cs="Arial"/>
                <w:sz w:val="20"/>
                <w:szCs w:val="20"/>
              </w:rPr>
              <w:tab/>
              <w:t>5</w:t>
            </w:r>
          </w:hyperlink>
        </w:p>
        <w:p w14:paraId="5ABE96CC" w14:textId="77777777" w:rsidR="009118D8" w:rsidRPr="00066752" w:rsidRDefault="00000000">
          <w:pPr>
            <w:pStyle w:val="TOC1"/>
            <w:numPr>
              <w:ilvl w:val="0"/>
              <w:numId w:val="2"/>
            </w:numPr>
            <w:tabs>
              <w:tab w:val="left" w:pos="881"/>
              <w:tab w:val="left" w:pos="882"/>
              <w:tab w:val="right" w:leader="dot" w:pos="8716"/>
            </w:tabs>
            <w:ind w:left="882" w:hanging="660"/>
            <w:rPr>
              <w:rFonts w:ascii="Arial" w:hAnsi="Arial" w:cs="Arial"/>
              <w:sz w:val="20"/>
              <w:szCs w:val="20"/>
            </w:rPr>
          </w:pPr>
          <w:hyperlink w:anchor="_bookmark4" w:history="1">
            <w:r w:rsidR="00101FE4" w:rsidRPr="00066752">
              <w:rPr>
                <w:rFonts w:ascii="Arial" w:hAnsi="Arial" w:cs="Arial"/>
                <w:sz w:val="20"/>
                <w:szCs w:val="20"/>
              </w:rPr>
              <w:t>FUTURE</w:t>
            </w:r>
            <w:r w:rsidR="00101FE4" w:rsidRPr="00066752">
              <w:rPr>
                <w:rFonts w:ascii="Arial" w:hAnsi="Arial" w:cs="Arial"/>
                <w:spacing w:val="-3"/>
                <w:sz w:val="20"/>
                <w:szCs w:val="20"/>
              </w:rPr>
              <w:t xml:space="preserve"> </w:t>
            </w:r>
            <w:r w:rsidR="00101FE4" w:rsidRPr="00066752">
              <w:rPr>
                <w:rFonts w:ascii="Arial" w:hAnsi="Arial" w:cs="Arial"/>
                <w:sz w:val="20"/>
                <w:szCs w:val="20"/>
              </w:rPr>
              <w:t>PROJECTS</w:t>
            </w:r>
            <w:r w:rsidR="00101FE4" w:rsidRPr="00066752">
              <w:rPr>
                <w:rFonts w:ascii="Arial" w:hAnsi="Arial" w:cs="Arial"/>
                <w:sz w:val="20"/>
                <w:szCs w:val="20"/>
              </w:rPr>
              <w:tab/>
              <w:t>6</w:t>
            </w:r>
          </w:hyperlink>
        </w:p>
        <w:p w14:paraId="5CABECCB" w14:textId="77777777" w:rsidR="009118D8" w:rsidRPr="00066752" w:rsidRDefault="00000000">
          <w:pPr>
            <w:pStyle w:val="TOC1"/>
            <w:numPr>
              <w:ilvl w:val="0"/>
              <w:numId w:val="2"/>
            </w:numPr>
            <w:tabs>
              <w:tab w:val="left" w:pos="661"/>
              <w:tab w:val="left" w:pos="662"/>
              <w:tab w:val="right" w:leader="dot" w:pos="8716"/>
            </w:tabs>
            <w:rPr>
              <w:rFonts w:ascii="Arial" w:hAnsi="Arial" w:cs="Arial"/>
              <w:sz w:val="20"/>
              <w:szCs w:val="20"/>
            </w:rPr>
          </w:pPr>
          <w:hyperlink w:anchor="_bookmark5" w:history="1">
            <w:r w:rsidR="00101FE4" w:rsidRPr="00066752">
              <w:rPr>
                <w:rFonts w:ascii="Arial" w:hAnsi="Arial" w:cs="Arial"/>
                <w:sz w:val="20"/>
                <w:szCs w:val="20"/>
              </w:rPr>
              <w:t>MONITORING AND REPORTING</w:t>
            </w:r>
            <w:r w:rsidR="00101FE4" w:rsidRPr="00066752">
              <w:rPr>
                <w:rFonts w:ascii="Arial" w:hAnsi="Arial" w:cs="Arial"/>
                <w:sz w:val="20"/>
                <w:szCs w:val="20"/>
              </w:rPr>
              <w:tab/>
              <w:t>6</w:t>
            </w:r>
          </w:hyperlink>
        </w:p>
        <w:p w14:paraId="4AA81C09" w14:textId="77777777" w:rsidR="009118D8" w:rsidRPr="00066752" w:rsidRDefault="00000000">
          <w:pPr>
            <w:pStyle w:val="TOC1"/>
            <w:numPr>
              <w:ilvl w:val="0"/>
              <w:numId w:val="2"/>
            </w:numPr>
            <w:tabs>
              <w:tab w:val="left" w:pos="881"/>
              <w:tab w:val="left" w:pos="882"/>
              <w:tab w:val="right" w:leader="dot" w:pos="8716"/>
            </w:tabs>
            <w:spacing w:before="242"/>
            <w:ind w:left="882" w:hanging="660"/>
            <w:rPr>
              <w:rFonts w:ascii="Arial" w:hAnsi="Arial" w:cs="Arial"/>
              <w:sz w:val="20"/>
              <w:szCs w:val="20"/>
            </w:rPr>
          </w:pPr>
          <w:hyperlink w:anchor="_bookmark6" w:history="1">
            <w:r w:rsidR="00101FE4" w:rsidRPr="00066752">
              <w:rPr>
                <w:rFonts w:ascii="Arial" w:hAnsi="Arial" w:cs="Arial"/>
                <w:sz w:val="20"/>
                <w:szCs w:val="20"/>
              </w:rPr>
              <w:t>RESERVES</w:t>
            </w:r>
            <w:r w:rsidR="00101FE4" w:rsidRPr="00066752">
              <w:rPr>
                <w:rFonts w:ascii="Arial" w:hAnsi="Arial" w:cs="Arial"/>
                <w:spacing w:val="-2"/>
                <w:sz w:val="20"/>
                <w:szCs w:val="20"/>
              </w:rPr>
              <w:t xml:space="preserve"> </w:t>
            </w:r>
            <w:r w:rsidR="00101FE4" w:rsidRPr="00066752">
              <w:rPr>
                <w:rFonts w:ascii="Arial" w:hAnsi="Arial" w:cs="Arial"/>
                <w:sz w:val="20"/>
                <w:szCs w:val="20"/>
              </w:rPr>
              <w:t>TOO HIGH?</w:t>
            </w:r>
            <w:r w:rsidR="00101FE4" w:rsidRPr="00066752">
              <w:rPr>
                <w:rFonts w:ascii="Arial" w:hAnsi="Arial" w:cs="Arial"/>
                <w:sz w:val="20"/>
                <w:szCs w:val="20"/>
              </w:rPr>
              <w:tab/>
              <w:t>6</w:t>
            </w:r>
          </w:hyperlink>
        </w:p>
        <w:p w14:paraId="2E485B83" w14:textId="77777777" w:rsidR="009118D8" w:rsidRPr="00066752" w:rsidRDefault="00101FE4">
          <w:pPr>
            <w:rPr>
              <w:rFonts w:ascii="Arial" w:hAnsi="Arial" w:cs="Arial"/>
              <w:sz w:val="18"/>
              <w:szCs w:val="18"/>
            </w:rPr>
          </w:pPr>
          <w:r w:rsidRPr="00066752">
            <w:rPr>
              <w:rFonts w:ascii="Arial" w:hAnsi="Arial" w:cs="Arial"/>
              <w:sz w:val="18"/>
              <w:szCs w:val="18"/>
            </w:rPr>
            <w:fldChar w:fldCharType="end"/>
          </w:r>
        </w:p>
      </w:sdtContent>
    </w:sdt>
    <w:p w14:paraId="28EB8D0E" w14:textId="77777777" w:rsidR="009118D8" w:rsidRPr="00066752" w:rsidRDefault="009118D8">
      <w:pPr>
        <w:rPr>
          <w:rFonts w:ascii="Arial" w:hAnsi="Arial" w:cs="Arial"/>
          <w:sz w:val="18"/>
          <w:szCs w:val="18"/>
        </w:rPr>
        <w:sectPr w:rsidR="009118D8" w:rsidRPr="00066752" w:rsidSect="007C19AF">
          <w:headerReference w:type="default" r:id="rId7"/>
          <w:pgSz w:w="11910" w:h="16840"/>
          <w:pgMar w:top="2840" w:right="1440" w:bottom="280" w:left="1480" w:header="567" w:footer="0" w:gutter="0"/>
          <w:cols w:space="720"/>
          <w:docGrid w:linePitch="299"/>
        </w:sectPr>
      </w:pPr>
    </w:p>
    <w:p w14:paraId="6F8F0B1B" w14:textId="77777777" w:rsidR="009118D8" w:rsidRPr="00066752" w:rsidRDefault="009118D8">
      <w:pPr>
        <w:pStyle w:val="BodyText"/>
        <w:spacing w:before="6"/>
        <w:rPr>
          <w:rFonts w:ascii="Arial" w:hAnsi="Arial" w:cs="Arial"/>
          <w:szCs w:val="20"/>
        </w:rPr>
      </w:pPr>
    </w:p>
    <w:p w14:paraId="5DA9ED6A" w14:textId="77777777" w:rsidR="009118D8" w:rsidRPr="00066752" w:rsidRDefault="00101FE4">
      <w:pPr>
        <w:pStyle w:val="Heading1"/>
        <w:numPr>
          <w:ilvl w:val="0"/>
          <w:numId w:val="1"/>
        </w:numPr>
        <w:tabs>
          <w:tab w:val="left" w:pos="929"/>
          <w:tab w:val="left" w:pos="930"/>
        </w:tabs>
        <w:rPr>
          <w:rFonts w:ascii="Arial" w:hAnsi="Arial" w:cs="Arial"/>
          <w:sz w:val="20"/>
          <w:szCs w:val="20"/>
        </w:rPr>
      </w:pPr>
      <w:bookmarkStart w:id="0" w:name="_bookmark0"/>
      <w:bookmarkEnd w:id="0"/>
      <w:r w:rsidRPr="00066752">
        <w:rPr>
          <w:rFonts w:ascii="Arial" w:hAnsi="Arial" w:cs="Arial"/>
          <w:sz w:val="20"/>
          <w:szCs w:val="20"/>
        </w:rPr>
        <w:t>RISKS TO</w:t>
      </w:r>
      <w:r w:rsidRPr="00066752">
        <w:rPr>
          <w:rFonts w:ascii="Arial" w:hAnsi="Arial" w:cs="Arial"/>
          <w:spacing w:val="-2"/>
          <w:sz w:val="20"/>
          <w:szCs w:val="20"/>
        </w:rPr>
        <w:t xml:space="preserve"> </w:t>
      </w:r>
      <w:r w:rsidRPr="00066752">
        <w:rPr>
          <w:rFonts w:ascii="Arial" w:hAnsi="Arial" w:cs="Arial"/>
          <w:sz w:val="20"/>
          <w:szCs w:val="20"/>
        </w:rPr>
        <w:t>INCOME</w:t>
      </w:r>
    </w:p>
    <w:p w14:paraId="5B05D6D8" w14:textId="77777777" w:rsidR="009118D8" w:rsidRPr="00066752" w:rsidRDefault="009118D8">
      <w:pPr>
        <w:pStyle w:val="BodyText"/>
        <w:spacing w:before="2"/>
        <w:rPr>
          <w:rFonts w:ascii="Arial" w:hAnsi="Arial" w:cs="Arial"/>
          <w:b/>
          <w:sz w:val="18"/>
          <w:szCs w:val="20"/>
        </w:rPr>
      </w:pPr>
    </w:p>
    <w:p w14:paraId="0A10066C" w14:textId="387BD6C9" w:rsidR="009118D8" w:rsidRPr="00066752" w:rsidRDefault="006C599F">
      <w:pPr>
        <w:pStyle w:val="BodyText"/>
        <w:spacing w:before="1" w:line="273" w:lineRule="auto"/>
        <w:ind w:left="222" w:right="327"/>
        <w:rPr>
          <w:rFonts w:ascii="Arial" w:hAnsi="Arial" w:cs="Arial"/>
          <w:sz w:val="20"/>
          <w:szCs w:val="20"/>
        </w:rPr>
      </w:pPr>
      <w:r w:rsidRPr="00066752">
        <w:rPr>
          <w:rFonts w:ascii="Arial" w:hAnsi="Arial" w:cs="Arial"/>
          <w:sz w:val="20"/>
          <w:szCs w:val="20"/>
        </w:rPr>
        <w:t xml:space="preserve">The </w:t>
      </w:r>
      <w:r w:rsidR="00D22146" w:rsidRPr="00066752">
        <w:rPr>
          <w:rFonts w:ascii="Arial" w:hAnsi="Arial" w:cs="Arial"/>
          <w:sz w:val="20"/>
          <w:szCs w:val="20"/>
        </w:rPr>
        <w:t>Committee</w:t>
      </w:r>
      <w:r w:rsidR="00101FE4" w:rsidRPr="00066752">
        <w:rPr>
          <w:rFonts w:ascii="Arial" w:hAnsi="Arial" w:cs="Arial"/>
          <w:sz w:val="20"/>
          <w:szCs w:val="20"/>
        </w:rPr>
        <w:t xml:space="preserve"> has identified the following income types and detailed the likely risks to said income:</w:t>
      </w:r>
    </w:p>
    <w:p w14:paraId="23D30A91" w14:textId="77777777" w:rsidR="009118D8" w:rsidRPr="00066752" w:rsidRDefault="009118D8">
      <w:pPr>
        <w:pStyle w:val="BodyText"/>
        <w:spacing w:before="9" w:after="1"/>
        <w:rPr>
          <w:rFonts w:ascii="Arial" w:hAnsi="Arial" w:cs="Arial"/>
          <w:sz w:val="14"/>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5245"/>
        <w:gridCol w:w="1525"/>
      </w:tblGrid>
      <w:tr w:rsidR="009118D8" w:rsidRPr="00066752" w14:paraId="2D9C10F9" w14:textId="77777777">
        <w:trPr>
          <w:trHeight w:val="827"/>
        </w:trPr>
        <w:tc>
          <w:tcPr>
            <w:tcW w:w="1951" w:type="dxa"/>
          </w:tcPr>
          <w:p w14:paraId="72493264" w14:textId="77777777" w:rsidR="009118D8" w:rsidRPr="00066752" w:rsidRDefault="00101FE4">
            <w:pPr>
              <w:pStyle w:val="TableParagraph"/>
              <w:rPr>
                <w:rFonts w:ascii="Arial" w:hAnsi="Arial" w:cs="Arial"/>
                <w:b/>
                <w:i/>
                <w:sz w:val="20"/>
                <w:szCs w:val="18"/>
              </w:rPr>
            </w:pPr>
            <w:r w:rsidRPr="00066752">
              <w:rPr>
                <w:rFonts w:ascii="Arial" w:hAnsi="Arial" w:cs="Arial"/>
                <w:b/>
                <w:i/>
                <w:sz w:val="20"/>
                <w:szCs w:val="18"/>
              </w:rPr>
              <w:t>Income Type</w:t>
            </w:r>
          </w:p>
        </w:tc>
        <w:tc>
          <w:tcPr>
            <w:tcW w:w="5245" w:type="dxa"/>
          </w:tcPr>
          <w:p w14:paraId="7D1F1EBC" w14:textId="77777777" w:rsidR="009118D8" w:rsidRPr="00066752" w:rsidRDefault="00101FE4">
            <w:pPr>
              <w:pStyle w:val="TableParagraph"/>
              <w:rPr>
                <w:rFonts w:ascii="Arial" w:hAnsi="Arial" w:cs="Arial"/>
                <w:b/>
                <w:i/>
                <w:sz w:val="20"/>
                <w:szCs w:val="18"/>
              </w:rPr>
            </w:pPr>
            <w:r w:rsidRPr="00066752">
              <w:rPr>
                <w:rFonts w:ascii="Arial" w:hAnsi="Arial" w:cs="Arial"/>
                <w:b/>
                <w:i/>
                <w:sz w:val="20"/>
                <w:szCs w:val="18"/>
              </w:rPr>
              <w:t>Identified Risk</w:t>
            </w:r>
          </w:p>
        </w:tc>
        <w:tc>
          <w:tcPr>
            <w:tcW w:w="1525" w:type="dxa"/>
          </w:tcPr>
          <w:p w14:paraId="2DEB0E9B" w14:textId="0156CE74" w:rsidR="009118D8" w:rsidRPr="00066752" w:rsidRDefault="00101FE4">
            <w:pPr>
              <w:pStyle w:val="TableParagraph"/>
              <w:spacing w:line="276" w:lineRule="auto"/>
              <w:ind w:right="297"/>
              <w:rPr>
                <w:rFonts w:ascii="Arial" w:hAnsi="Arial" w:cs="Arial"/>
                <w:b/>
                <w:i/>
                <w:sz w:val="20"/>
                <w:szCs w:val="18"/>
              </w:rPr>
            </w:pPr>
            <w:r w:rsidRPr="00066752">
              <w:rPr>
                <w:rFonts w:ascii="Arial" w:hAnsi="Arial" w:cs="Arial"/>
                <w:b/>
                <w:i/>
                <w:sz w:val="20"/>
                <w:szCs w:val="18"/>
              </w:rPr>
              <w:t>Am</w:t>
            </w:r>
            <w:r w:rsidR="00FA5BFB" w:rsidRPr="00066752">
              <w:rPr>
                <w:rFonts w:ascii="Arial" w:hAnsi="Arial" w:cs="Arial"/>
                <w:b/>
                <w:i/>
                <w:sz w:val="20"/>
                <w:szCs w:val="18"/>
              </w:rPr>
              <w:t>oun</w:t>
            </w:r>
            <w:r w:rsidRPr="00066752">
              <w:rPr>
                <w:rFonts w:ascii="Arial" w:hAnsi="Arial" w:cs="Arial"/>
                <w:b/>
                <w:i/>
                <w:sz w:val="20"/>
                <w:szCs w:val="18"/>
              </w:rPr>
              <w:t>t required</w:t>
            </w:r>
            <w:r w:rsidR="00FA5BFB" w:rsidRPr="00066752">
              <w:rPr>
                <w:rFonts w:ascii="Arial" w:hAnsi="Arial" w:cs="Arial"/>
                <w:b/>
                <w:i/>
                <w:sz w:val="20"/>
                <w:szCs w:val="18"/>
              </w:rPr>
              <w:t xml:space="preserve"> (£)</w:t>
            </w:r>
          </w:p>
        </w:tc>
      </w:tr>
      <w:tr w:rsidR="009118D8" w:rsidRPr="00066752" w14:paraId="666D55BD" w14:textId="77777777">
        <w:trPr>
          <w:trHeight w:val="1925"/>
        </w:trPr>
        <w:tc>
          <w:tcPr>
            <w:tcW w:w="1951" w:type="dxa"/>
          </w:tcPr>
          <w:p w14:paraId="5743F0EE" w14:textId="0079AB69" w:rsidR="009118D8" w:rsidRPr="00066752" w:rsidRDefault="009118D8" w:rsidP="00D22146">
            <w:pPr>
              <w:pStyle w:val="TableParagraph"/>
              <w:spacing w:line="278" w:lineRule="auto"/>
              <w:ind w:right="360"/>
              <w:rPr>
                <w:rFonts w:ascii="Arial" w:hAnsi="Arial" w:cs="Arial"/>
                <w:sz w:val="20"/>
                <w:szCs w:val="18"/>
              </w:rPr>
            </w:pPr>
          </w:p>
        </w:tc>
        <w:tc>
          <w:tcPr>
            <w:tcW w:w="5245" w:type="dxa"/>
          </w:tcPr>
          <w:p w14:paraId="647EB772" w14:textId="77777777" w:rsidR="009118D8" w:rsidRPr="00066752" w:rsidRDefault="009118D8">
            <w:pPr>
              <w:pStyle w:val="TableParagraph"/>
              <w:tabs>
                <w:tab w:val="left" w:pos="895"/>
              </w:tabs>
              <w:spacing w:line="276" w:lineRule="auto"/>
              <w:ind w:right="276"/>
              <w:rPr>
                <w:rFonts w:ascii="Arial" w:hAnsi="Arial" w:cs="Arial"/>
                <w:sz w:val="18"/>
                <w:szCs w:val="18"/>
              </w:rPr>
            </w:pPr>
          </w:p>
        </w:tc>
        <w:tc>
          <w:tcPr>
            <w:tcW w:w="1525" w:type="dxa"/>
          </w:tcPr>
          <w:p w14:paraId="6C507A36" w14:textId="77777777" w:rsidR="009118D8" w:rsidRPr="00066752" w:rsidRDefault="009118D8">
            <w:pPr>
              <w:pStyle w:val="TableParagraph"/>
              <w:spacing w:line="276" w:lineRule="auto"/>
              <w:ind w:right="149"/>
              <w:jc w:val="both"/>
              <w:rPr>
                <w:rFonts w:ascii="Arial" w:hAnsi="Arial" w:cs="Arial"/>
                <w:sz w:val="20"/>
                <w:szCs w:val="18"/>
              </w:rPr>
            </w:pPr>
          </w:p>
        </w:tc>
      </w:tr>
      <w:tr w:rsidR="009118D8" w:rsidRPr="00066752" w14:paraId="2B660A75" w14:textId="77777777">
        <w:trPr>
          <w:trHeight w:val="1638"/>
        </w:trPr>
        <w:tc>
          <w:tcPr>
            <w:tcW w:w="1951" w:type="dxa"/>
          </w:tcPr>
          <w:p w14:paraId="0B7F11B3" w14:textId="73A267FA" w:rsidR="009118D8" w:rsidRPr="00066752" w:rsidRDefault="009118D8">
            <w:pPr>
              <w:pStyle w:val="TableParagraph"/>
              <w:spacing w:line="276" w:lineRule="auto"/>
              <w:ind w:right="160"/>
              <w:rPr>
                <w:rFonts w:ascii="Arial" w:hAnsi="Arial" w:cs="Arial"/>
                <w:sz w:val="20"/>
                <w:szCs w:val="18"/>
              </w:rPr>
            </w:pPr>
          </w:p>
        </w:tc>
        <w:tc>
          <w:tcPr>
            <w:tcW w:w="5245" w:type="dxa"/>
          </w:tcPr>
          <w:p w14:paraId="24D6B1EE" w14:textId="77777777" w:rsidR="009118D8" w:rsidRPr="00066752" w:rsidRDefault="009118D8">
            <w:pPr>
              <w:pStyle w:val="TableParagraph"/>
              <w:tabs>
                <w:tab w:val="left" w:pos="2689"/>
              </w:tabs>
              <w:spacing w:line="276" w:lineRule="auto"/>
              <w:ind w:right="270"/>
              <w:rPr>
                <w:rFonts w:ascii="Arial" w:hAnsi="Arial" w:cs="Arial"/>
                <w:sz w:val="18"/>
                <w:szCs w:val="18"/>
              </w:rPr>
            </w:pPr>
          </w:p>
        </w:tc>
        <w:tc>
          <w:tcPr>
            <w:tcW w:w="1525" w:type="dxa"/>
          </w:tcPr>
          <w:p w14:paraId="5B74D040" w14:textId="77777777" w:rsidR="009118D8" w:rsidRPr="00066752" w:rsidRDefault="009118D8">
            <w:pPr>
              <w:pStyle w:val="TableParagraph"/>
              <w:spacing w:line="276" w:lineRule="auto"/>
              <w:ind w:right="117"/>
              <w:rPr>
                <w:rFonts w:ascii="Arial" w:hAnsi="Arial" w:cs="Arial"/>
                <w:sz w:val="20"/>
                <w:szCs w:val="18"/>
              </w:rPr>
            </w:pPr>
          </w:p>
        </w:tc>
      </w:tr>
    </w:tbl>
    <w:p w14:paraId="04ABF0DE" w14:textId="77777777" w:rsidR="009118D8" w:rsidRPr="00066752" w:rsidRDefault="009118D8">
      <w:pPr>
        <w:pStyle w:val="BodyText"/>
        <w:rPr>
          <w:rFonts w:ascii="Arial" w:hAnsi="Arial" w:cs="Arial"/>
          <w:sz w:val="22"/>
          <w:szCs w:val="20"/>
        </w:rPr>
      </w:pPr>
    </w:p>
    <w:p w14:paraId="53441744" w14:textId="77777777" w:rsidR="009118D8" w:rsidRPr="00066752" w:rsidRDefault="00101FE4">
      <w:pPr>
        <w:pStyle w:val="Heading1"/>
        <w:numPr>
          <w:ilvl w:val="0"/>
          <w:numId w:val="1"/>
        </w:numPr>
        <w:tabs>
          <w:tab w:val="left" w:pos="929"/>
          <w:tab w:val="left" w:pos="930"/>
        </w:tabs>
        <w:spacing w:before="159"/>
        <w:rPr>
          <w:rFonts w:ascii="Arial" w:hAnsi="Arial" w:cs="Arial"/>
          <w:sz w:val="20"/>
          <w:szCs w:val="20"/>
        </w:rPr>
      </w:pPr>
      <w:bookmarkStart w:id="1" w:name="_bookmark1"/>
      <w:bookmarkEnd w:id="1"/>
      <w:r w:rsidRPr="00066752">
        <w:rPr>
          <w:rFonts w:ascii="Arial" w:hAnsi="Arial" w:cs="Arial"/>
          <w:sz w:val="20"/>
          <w:szCs w:val="20"/>
        </w:rPr>
        <w:t>RISKS OF ADDITIONAL</w:t>
      </w:r>
      <w:r w:rsidRPr="00066752">
        <w:rPr>
          <w:rFonts w:ascii="Arial" w:hAnsi="Arial" w:cs="Arial"/>
          <w:spacing w:val="-4"/>
          <w:sz w:val="20"/>
          <w:szCs w:val="20"/>
        </w:rPr>
        <w:t xml:space="preserve"> </w:t>
      </w:r>
      <w:r w:rsidRPr="00066752">
        <w:rPr>
          <w:rFonts w:ascii="Arial" w:hAnsi="Arial" w:cs="Arial"/>
          <w:sz w:val="20"/>
          <w:szCs w:val="20"/>
        </w:rPr>
        <w:t>EXPENDITURE</w:t>
      </w:r>
    </w:p>
    <w:p w14:paraId="763D6264" w14:textId="77777777" w:rsidR="009118D8" w:rsidRPr="00066752" w:rsidRDefault="009118D8">
      <w:pPr>
        <w:pStyle w:val="BodyText"/>
        <w:spacing w:before="2"/>
        <w:rPr>
          <w:rFonts w:ascii="Arial" w:hAnsi="Arial" w:cs="Arial"/>
          <w:b/>
          <w:sz w:val="18"/>
          <w:szCs w:val="20"/>
        </w:rPr>
      </w:pPr>
    </w:p>
    <w:p w14:paraId="2BF49C9A" w14:textId="01EBA554" w:rsidR="009118D8" w:rsidRPr="00066752" w:rsidRDefault="00101FE4">
      <w:pPr>
        <w:pStyle w:val="BodyText"/>
        <w:spacing w:line="276" w:lineRule="auto"/>
        <w:ind w:left="222" w:right="502"/>
        <w:rPr>
          <w:rFonts w:ascii="Arial" w:hAnsi="Arial" w:cs="Arial"/>
          <w:sz w:val="20"/>
          <w:szCs w:val="20"/>
        </w:rPr>
      </w:pPr>
      <w:r w:rsidRPr="00066752">
        <w:rPr>
          <w:rFonts w:ascii="Arial" w:hAnsi="Arial" w:cs="Arial"/>
          <w:sz w:val="20"/>
          <w:szCs w:val="20"/>
        </w:rPr>
        <w:t xml:space="preserve">The Committee has identified the following risks to additional expenditure for the </w:t>
      </w:r>
      <w:r w:rsidR="00D22146" w:rsidRPr="00066752">
        <w:rPr>
          <w:rFonts w:ascii="Arial" w:hAnsi="Arial" w:cs="Arial"/>
          <w:sz w:val="20"/>
          <w:szCs w:val="20"/>
        </w:rPr>
        <w:t>Federation</w:t>
      </w:r>
      <w:r w:rsidRPr="00066752">
        <w:rPr>
          <w:rFonts w:ascii="Arial" w:hAnsi="Arial" w:cs="Arial"/>
          <w:sz w:val="20"/>
          <w:szCs w:val="20"/>
        </w:rPr>
        <w:t>:</w:t>
      </w:r>
    </w:p>
    <w:p w14:paraId="6228869A" w14:textId="77777777" w:rsidR="009118D8" w:rsidRPr="00066752" w:rsidRDefault="009118D8">
      <w:pPr>
        <w:pStyle w:val="BodyText"/>
        <w:spacing w:before="7"/>
        <w:rPr>
          <w:rFonts w:ascii="Arial" w:hAnsi="Arial" w:cs="Arial"/>
          <w:sz w:val="14"/>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5245"/>
        <w:gridCol w:w="1525"/>
      </w:tblGrid>
      <w:tr w:rsidR="009118D8" w:rsidRPr="00066752" w14:paraId="6E225C55" w14:textId="77777777">
        <w:trPr>
          <w:trHeight w:val="827"/>
        </w:trPr>
        <w:tc>
          <w:tcPr>
            <w:tcW w:w="1951" w:type="dxa"/>
          </w:tcPr>
          <w:p w14:paraId="47C0A6CC" w14:textId="77777777" w:rsidR="009118D8" w:rsidRPr="00066752" w:rsidRDefault="00101FE4">
            <w:pPr>
              <w:pStyle w:val="TableParagraph"/>
              <w:spacing w:line="276" w:lineRule="auto"/>
              <w:ind w:right="269"/>
              <w:rPr>
                <w:rFonts w:ascii="Arial" w:hAnsi="Arial" w:cs="Arial"/>
                <w:b/>
                <w:i/>
                <w:sz w:val="20"/>
                <w:szCs w:val="18"/>
              </w:rPr>
            </w:pPr>
            <w:r w:rsidRPr="00066752">
              <w:rPr>
                <w:rFonts w:ascii="Arial" w:hAnsi="Arial" w:cs="Arial"/>
                <w:b/>
                <w:i/>
                <w:sz w:val="20"/>
                <w:szCs w:val="18"/>
              </w:rPr>
              <w:t>Expenditure Type</w:t>
            </w:r>
          </w:p>
        </w:tc>
        <w:tc>
          <w:tcPr>
            <w:tcW w:w="5245" w:type="dxa"/>
          </w:tcPr>
          <w:p w14:paraId="44CBCCAE" w14:textId="77777777" w:rsidR="009118D8" w:rsidRPr="00066752" w:rsidRDefault="00101FE4">
            <w:pPr>
              <w:pStyle w:val="TableParagraph"/>
              <w:rPr>
                <w:rFonts w:ascii="Arial" w:hAnsi="Arial" w:cs="Arial"/>
                <w:b/>
                <w:i/>
                <w:sz w:val="20"/>
                <w:szCs w:val="18"/>
              </w:rPr>
            </w:pPr>
            <w:r w:rsidRPr="00066752">
              <w:rPr>
                <w:rFonts w:ascii="Arial" w:hAnsi="Arial" w:cs="Arial"/>
                <w:b/>
                <w:i/>
                <w:sz w:val="20"/>
                <w:szCs w:val="18"/>
              </w:rPr>
              <w:t>Identified Risk of Increase</w:t>
            </w:r>
          </w:p>
        </w:tc>
        <w:tc>
          <w:tcPr>
            <w:tcW w:w="1525" w:type="dxa"/>
          </w:tcPr>
          <w:p w14:paraId="4EF49FE7" w14:textId="77777777" w:rsidR="009118D8" w:rsidRPr="00066752" w:rsidRDefault="00101FE4">
            <w:pPr>
              <w:pStyle w:val="TableParagraph"/>
              <w:spacing w:line="276" w:lineRule="auto"/>
              <w:ind w:right="297"/>
              <w:rPr>
                <w:rFonts w:ascii="Arial" w:hAnsi="Arial" w:cs="Arial"/>
                <w:b/>
                <w:i/>
                <w:sz w:val="20"/>
                <w:szCs w:val="18"/>
              </w:rPr>
            </w:pPr>
            <w:r w:rsidRPr="00066752">
              <w:rPr>
                <w:rFonts w:ascii="Arial" w:hAnsi="Arial" w:cs="Arial"/>
                <w:b/>
                <w:i/>
                <w:sz w:val="20"/>
                <w:szCs w:val="18"/>
              </w:rPr>
              <w:t>Am</w:t>
            </w:r>
            <w:r w:rsidR="00FA5BFB" w:rsidRPr="00066752">
              <w:rPr>
                <w:rFonts w:ascii="Arial" w:hAnsi="Arial" w:cs="Arial"/>
                <w:b/>
                <w:i/>
                <w:sz w:val="20"/>
                <w:szCs w:val="18"/>
              </w:rPr>
              <w:t xml:space="preserve">ount </w:t>
            </w:r>
            <w:r w:rsidRPr="00066752">
              <w:rPr>
                <w:rFonts w:ascii="Arial" w:hAnsi="Arial" w:cs="Arial"/>
                <w:b/>
                <w:i/>
                <w:sz w:val="20"/>
                <w:szCs w:val="18"/>
              </w:rPr>
              <w:t>required</w:t>
            </w:r>
          </w:p>
          <w:p w14:paraId="5978109E" w14:textId="32EC4E75" w:rsidR="00FA5BFB" w:rsidRPr="00066752" w:rsidRDefault="00FA5BFB">
            <w:pPr>
              <w:pStyle w:val="TableParagraph"/>
              <w:spacing w:line="276" w:lineRule="auto"/>
              <w:ind w:right="297"/>
              <w:rPr>
                <w:rFonts w:ascii="Arial" w:hAnsi="Arial" w:cs="Arial"/>
                <w:b/>
                <w:i/>
                <w:sz w:val="20"/>
                <w:szCs w:val="18"/>
              </w:rPr>
            </w:pPr>
            <w:r w:rsidRPr="00066752">
              <w:rPr>
                <w:rFonts w:ascii="Arial" w:hAnsi="Arial" w:cs="Arial"/>
                <w:b/>
                <w:i/>
                <w:sz w:val="20"/>
                <w:szCs w:val="18"/>
              </w:rPr>
              <w:t>(£)</w:t>
            </w:r>
          </w:p>
        </w:tc>
      </w:tr>
      <w:tr w:rsidR="009118D8" w:rsidRPr="00066752" w14:paraId="38DD1B5F" w14:textId="77777777">
        <w:trPr>
          <w:trHeight w:val="2786"/>
        </w:trPr>
        <w:tc>
          <w:tcPr>
            <w:tcW w:w="1951" w:type="dxa"/>
          </w:tcPr>
          <w:p w14:paraId="373D080A" w14:textId="5B7707F8" w:rsidR="009118D8" w:rsidRPr="00066752" w:rsidRDefault="009118D8">
            <w:pPr>
              <w:pStyle w:val="TableParagraph"/>
              <w:rPr>
                <w:rFonts w:ascii="Arial" w:hAnsi="Arial" w:cs="Arial"/>
                <w:sz w:val="20"/>
                <w:szCs w:val="18"/>
              </w:rPr>
            </w:pPr>
          </w:p>
        </w:tc>
        <w:tc>
          <w:tcPr>
            <w:tcW w:w="5245" w:type="dxa"/>
          </w:tcPr>
          <w:p w14:paraId="3B6A357C" w14:textId="77777777" w:rsidR="009118D8" w:rsidRPr="00066752" w:rsidRDefault="009118D8">
            <w:pPr>
              <w:pStyle w:val="TableParagraph"/>
              <w:tabs>
                <w:tab w:val="left" w:pos="2550"/>
                <w:tab w:val="left" w:pos="2874"/>
                <w:tab w:val="left" w:pos="2991"/>
              </w:tabs>
              <w:spacing w:line="276" w:lineRule="auto"/>
              <w:ind w:right="165"/>
              <w:rPr>
                <w:rFonts w:ascii="Arial" w:hAnsi="Arial" w:cs="Arial"/>
                <w:sz w:val="18"/>
                <w:szCs w:val="18"/>
              </w:rPr>
            </w:pPr>
          </w:p>
        </w:tc>
        <w:tc>
          <w:tcPr>
            <w:tcW w:w="1525" w:type="dxa"/>
          </w:tcPr>
          <w:p w14:paraId="7492A551" w14:textId="77777777" w:rsidR="009118D8" w:rsidRPr="00066752" w:rsidRDefault="009118D8">
            <w:pPr>
              <w:pStyle w:val="TableParagraph"/>
              <w:rPr>
                <w:rFonts w:ascii="Arial" w:hAnsi="Arial" w:cs="Arial"/>
                <w:sz w:val="20"/>
                <w:szCs w:val="18"/>
              </w:rPr>
            </w:pPr>
          </w:p>
        </w:tc>
      </w:tr>
    </w:tbl>
    <w:p w14:paraId="156FEA99" w14:textId="77777777" w:rsidR="009118D8" w:rsidRPr="00066752" w:rsidRDefault="009118D8">
      <w:pPr>
        <w:rPr>
          <w:rFonts w:ascii="Arial" w:hAnsi="Arial" w:cs="Arial"/>
          <w:sz w:val="20"/>
          <w:szCs w:val="18"/>
        </w:rPr>
        <w:sectPr w:rsidR="009118D8" w:rsidRPr="00066752">
          <w:pgSz w:w="11910" w:h="16840"/>
          <w:pgMar w:top="2840" w:right="1440" w:bottom="280" w:left="1480" w:header="818" w:footer="0" w:gutter="0"/>
          <w:cols w:space="720"/>
        </w:sectPr>
      </w:pPr>
    </w:p>
    <w:p w14:paraId="0187B652" w14:textId="77777777" w:rsidR="009118D8" w:rsidRPr="00066752" w:rsidRDefault="009118D8">
      <w:pPr>
        <w:pStyle w:val="BodyText"/>
        <w:rPr>
          <w:rFonts w:ascii="Arial" w:hAnsi="Arial" w:cs="Arial"/>
          <w:sz w:val="16"/>
          <w:szCs w:val="20"/>
        </w:rPr>
      </w:pPr>
    </w:p>
    <w:p w14:paraId="4E6A06E2" w14:textId="77777777" w:rsidR="009118D8" w:rsidRPr="00066752" w:rsidRDefault="009118D8">
      <w:pPr>
        <w:pStyle w:val="BodyText"/>
        <w:rPr>
          <w:rFonts w:ascii="Arial" w:hAnsi="Arial" w:cs="Arial"/>
          <w:sz w:val="16"/>
          <w:szCs w:val="20"/>
        </w:rPr>
      </w:pPr>
    </w:p>
    <w:p w14:paraId="5496F48D" w14:textId="77777777" w:rsidR="009118D8" w:rsidRPr="00066752" w:rsidRDefault="009118D8">
      <w:pPr>
        <w:pStyle w:val="BodyText"/>
        <w:rPr>
          <w:rFonts w:ascii="Arial" w:hAnsi="Arial" w:cs="Arial"/>
          <w:sz w:val="16"/>
          <w:szCs w:val="20"/>
        </w:rPr>
      </w:pPr>
    </w:p>
    <w:p w14:paraId="3E30B278" w14:textId="77777777" w:rsidR="009118D8" w:rsidRPr="00066752" w:rsidRDefault="009118D8">
      <w:pPr>
        <w:pStyle w:val="BodyText"/>
        <w:spacing w:before="6"/>
        <w:rPr>
          <w:rFonts w:ascii="Arial" w:hAnsi="Arial" w:cs="Arial"/>
          <w:sz w:val="9"/>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5245"/>
        <w:gridCol w:w="1525"/>
      </w:tblGrid>
      <w:tr w:rsidR="009118D8" w:rsidRPr="00066752" w14:paraId="14BF7F55" w14:textId="77777777">
        <w:trPr>
          <w:trHeight w:val="2988"/>
        </w:trPr>
        <w:tc>
          <w:tcPr>
            <w:tcW w:w="1951" w:type="dxa"/>
          </w:tcPr>
          <w:p w14:paraId="6D3B78FD" w14:textId="62FBD583" w:rsidR="009118D8" w:rsidRPr="00066752" w:rsidRDefault="009118D8">
            <w:pPr>
              <w:pStyle w:val="TableParagraph"/>
              <w:spacing w:before="3" w:line="273" w:lineRule="auto"/>
              <w:ind w:right="772"/>
              <w:rPr>
                <w:rFonts w:ascii="Arial" w:hAnsi="Arial" w:cs="Arial"/>
                <w:sz w:val="20"/>
                <w:szCs w:val="18"/>
              </w:rPr>
            </w:pPr>
          </w:p>
        </w:tc>
        <w:tc>
          <w:tcPr>
            <w:tcW w:w="5245" w:type="dxa"/>
          </w:tcPr>
          <w:p w14:paraId="1D9D621F" w14:textId="77777777" w:rsidR="009118D8" w:rsidRPr="00066752" w:rsidRDefault="009118D8">
            <w:pPr>
              <w:pStyle w:val="TableParagraph"/>
              <w:spacing w:before="199" w:line="276" w:lineRule="auto"/>
              <w:ind w:right="143"/>
              <w:rPr>
                <w:rFonts w:ascii="Arial" w:hAnsi="Arial" w:cs="Arial"/>
                <w:sz w:val="18"/>
                <w:szCs w:val="18"/>
              </w:rPr>
            </w:pPr>
          </w:p>
        </w:tc>
        <w:tc>
          <w:tcPr>
            <w:tcW w:w="1525" w:type="dxa"/>
          </w:tcPr>
          <w:p w14:paraId="39C9FB6E" w14:textId="77777777" w:rsidR="009118D8" w:rsidRPr="00066752" w:rsidRDefault="009118D8">
            <w:pPr>
              <w:pStyle w:val="TableParagraph"/>
              <w:spacing w:before="3"/>
              <w:rPr>
                <w:rFonts w:ascii="Arial" w:hAnsi="Arial" w:cs="Arial"/>
                <w:sz w:val="20"/>
                <w:szCs w:val="18"/>
              </w:rPr>
            </w:pPr>
          </w:p>
        </w:tc>
      </w:tr>
      <w:tr w:rsidR="009118D8" w:rsidRPr="00066752" w14:paraId="7360CB1F" w14:textId="77777777">
        <w:trPr>
          <w:trHeight w:val="2699"/>
        </w:trPr>
        <w:tc>
          <w:tcPr>
            <w:tcW w:w="1951" w:type="dxa"/>
          </w:tcPr>
          <w:p w14:paraId="1184A797" w14:textId="723AF933" w:rsidR="009118D8" w:rsidRPr="00066752" w:rsidRDefault="009118D8">
            <w:pPr>
              <w:pStyle w:val="TableParagraph"/>
              <w:spacing w:line="276" w:lineRule="auto"/>
              <w:ind w:right="102"/>
              <w:rPr>
                <w:rFonts w:ascii="Arial" w:hAnsi="Arial" w:cs="Arial"/>
                <w:sz w:val="20"/>
                <w:szCs w:val="18"/>
              </w:rPr>
            </w:pPr>
          </w:p>
        </w:tc>
        <w:tc>
          <w:tcPr>
            <w:tcW w:w="5245" w:type="dxa"/>
          </w:tcPr>
          <w:p w14:paraId="291DF8D0" w14:textId="77777777" w:rsidR="009118D8" w:rsidRPr="00066752" w:rsidRDefault="009118D8">
            <w:pPr>
              <w:pStyle w:val="TableParagraph"/>
              <w:spacing w:before="201" w:line="276" w:lineRule="auto"/>
              <w:ind w:right="94"/>
              <w:rPr>
                <w:rFonts w:ascii="Arial" w:hAnsi="Arial" w:cs="Arial"/>
                <w:sz w:val="18"/>
                <w:szCs w:val="18"/>
              </w:rPr>
            </w:pPr>
          </w:p>
        </w:tc>
        <w:tc>
          <w:tcPr>
            <w:tcW w:w="1525" w:type="dxa"/>
          </w:tcPr>
          <w:p w14:paraId="7DDF1CCC" w14:textId="77777777" w:rsidR="009118D8" w:rsidRPr="00066752" w:rsidRDefault="009118D8">
            <w:pPr>
              <w:pStyle w:val="TableParagraph"/>
              <w:rPr>
                <w:rFonts w:ascii="Arial" w:hAnsi="Arial" w:cs="Arial"/>
                <w:sz w:val="20"/>
                <w:szCs w:val="18"/>
              </w:rPr>
            </w:pPr>
          </w:p>
        </w:tc>
      </w:tr>
    </w:tbl>
    <w:p w14:paraId="635D5EC5" w14:textId="77777777" w:rsidR="009118D8" w:rsidRPr="00066752" w:rsidRDefault="009118D8">
      <w:pPr>
        <w:pStyle w:val="BodyText"/>
        <w:rPr>
          <w:rFonts w:ascii="Arial" w:hAnsi="Arial" w:cs="Arial"/>
          <w:sz w:val="16"/>
          <w:szCs w:val="20"/>
        </w:rPr>
      </w:pPr>
    </w:p>
    <w:p w14:paraId="100984CF" w14:textId="77777777" w:rsidR="009118D8" w:rsidRPr="00066752" w:rsidRDefault="009118D8">
      <w:pPr>
        <w:pStyle w:val="BodyText"/>
        <w:spacing w:before="3"/>
        <w:rPr>
          <w:rFonts w:ascii="Arial" w:hAnsi="Arial" w:cs="Arial"/>
          <w:sz w:val="12"/>
          <w:szCs w:val="20"/>
        </w:rPr>
      </w:pPr>
    </w:p>
    <w:p w14:paraId="5838B97D" w14:textId="77777777" w:rsidR="009118D8" w:rsidRPr="00066752" w:rsidRDefault="00101FE4">
      <w:pPr>
        <w:pStyle w:val="Heading1"/>
        <w:numPr>
          <w:ilvl w:val="0"/>
          <w:numId w:val="1"/>
        </w:numPr>
        <w:tabs>
          <w:tab w:val="left" w:pos="941"/>
          <w:tab w:val="left" w:pos="942"/>
        </w:tabs>
        <w:spacing w:before="100"/>
        <w:ind w:left="942" w:hanging="720"/>
        <w:rPr>
          <w:rFonts w:ascii="Arial" w:hAnsi="Arial" w:cs="Arial"/>
          <w:sz w:val="20"/>
          <w:szCs w:val="20"/>
        </w:rPr>
      </w:pPr>
      <w:bookmarkStart w:id="2" w:name="_bookmark2"/>
      <w:bookmarkEnd w:id="2"/>
      <w:r w:rsidRPr="00066752">
        <w:rPr>
          <w:rFonts w:ascii="Arial" w:hAnsi="Arial" w:cs="Arial"/>
          <w:sz w:val="20"/>
          <w:szCs w:val="20"/>
        </w:rPr>
        <w:t>SUMMARY OF REQUIRED</w:t>
      </w:r>
      <w:r w:rsidRPr="00066752">
        <w:rPr>
          <w:rFonts w:ascii="Arial" w:hAnsi="Arial" w:cs="Arial"/>
          <w:spacing w:val="-5"/>
          <w:sz w:val="20"/>
          <w:szCs w:val="20"/>
        </w:rPr>
        <w:t xml:space="preserve"> </w:t>
      </w:r>
      <w:r w:rsidRPr="00066752">
        <w:rPr>
          <w:rFonts w:ascii="Arial" w:hAnsi="Arial" w:cs="Arial"/>
          <w:sz w:val="20"/>
          <w:szCs w:val="20"/>
        </w:rPr>
        <w:t>RESERVES</w:t>
      </w:r>
    </w:p>
    <w:p w14:paraId="1330C468" w14:textId="77777777" w:rsidR="009118D8" w:rsidRPr="00066752" w:rsidRDefault="00101FE4">
      <w:pPr>
        <w:pStyle w:val="BodyText"/>
        <w:spacing w:before="186"/>
        <w:ind w:left="222"/>
        <w:rPr>
          <w:rFonts w:ascii="Arial" w:hAnsi="Arial" w:cs="Arial"/>
          <w:sz w:val="20"/>
          <w:szCs w:val="20"/>
        </w:rPr>
      </w:pPr>
      <w:r w:rsidRPr="00066752">
        <w:rPr>
          <w:rFonts w:ascii="Arial" w:hAnsi="Arial" w:cs="Arial"/>
          <w:sz w:val="20"/>
          <w:szCs w:val="20"/>
        </w:rPr>
        <w:t>The</w:t>
      </w:r>
      <w:r w:rsidRPr="00066752">
        <w:rPr>
          <w:rFonts w:ascii="Arial" w:hAnsi="Arial" w:cs="Arial"/>
          <w:spacing w:val="-1"/>
          <w:sz w:val="20"/>
          <w:szCs w:val="20"/>
        </w:rPr>
        <w:t xml:space="preserve"> </w:t>
      </w:r>
      <w:r w:rsidRPr="00066752">
        <w:rPr>
          <w:rFonts w:ascii="Arial" w:hAnsi="Arial" w:cs="Arial"/>
          <w:spacing w:val="-2"/>
          <w:sz w:val="20"/>
          <w:szCs w:val="20"/>
        </w:rPr>
        <w:t>a</w:t>
      </w:r>
      <w:r w:rsidRPr="00066752">
        <w:rPr>
          <w:rFonts w:ascii="Arial" w:hAnsi="Arial" w:cs="Arial"/>
          <w:sz w:val="20"/>
          <w:szCs w:val="20"/>
        </w:rPr>
        <w:t>mo</w:t>
      </w:r>
      <w:r w:rsidRPr="00066752">
        <w:rPr>
          <w:rFonts w:ascii="Arial" w:hAnsi="Arial" w:cs="Arial"/>
          <w:spacing w:val="1"/>
          <w:sz w:val="20"/>
          <w:szCs w:val="20"/>
        </w:rPr>
        <w:t>u</w:t>
      </w:r>
      <w:r w:rsidRPr="00066752">
        <w:rPr>
          <w:rFonts w:ascii="Arial" w:hAnsi="Arial" w:cs="Arial"/>
          <w:sz w:val="20"/>
          <w:szCs w:val="20"/>
        </w:rPr>
        <w:t>nts</w:t>
      </w:r>
      <w:r w:rsidRPr="00066752">
        <w:rPr>
          <w:rFonts w:ascii="Arial" w:hAnsi="Arial" w:cs="Arial"/>
          <w:spacing w:val="-1"/>
          <w:sz w:val="20"/>
          <w:szCs w:val="20"/>
        </w:rPr>
        <w:t xml:space="preserve"> i</w:t>
      </w:r>
      <w:r w:rsidRPr="00066752">
        <w:rPr>
          <w:rFonts w:ascii="Arial" w:hAnsi="Arial" w:cs="Arial"/>
          <w:spacing w:val="-2"/>
          <w:sz w:val="20"/>
          <w:szCs w:val="20"/>
        </w:rPr>
        <w:t>d</w:t>
      </w:r>
      <w:r w:rsidRPr="00066752">
        <w:rPr>
          <w:rFonts w:ascii="Arial" w:hAnsi="Arial" w:cs="Arial"/>
          <w:spacing w:val="1"/>
          <w:sz w:val="20"/>
          <w:szCs w:val="20"/>
        </w:rPr>
        <w:t>e</w:t>
      </w:r>
      <w:r w:rsidRPr="00066752">
        <w:rPr>
          <w:rFonts w:ascii="Arial" w:hAnsi="Arial" w:cs="Arial"/>
          <w:sz w:val="20"/>
          <w:szCs w:val="20"/>
        </w:rPr>
        <w:t>nt</w:t>
      </w:r>
      <w:r w:rsidRPr="00066752">
        <w:rPr>
          <w:rFonts w:ascii="Arial" w:hAnsi="Arial" w:cs="Arial"/>
          <w:spacing w:val="-1"/>
          <w:sz w:val="20"/>
          <w:szCs w:val="20"/>
        </w:rPr>
        <w:t>i</w:t>
      </w:r>
      <w:r w:rsidRPr="00066752">
        <w:rPr>
          <w:rFonts w:ascii="Arial" w:hAnsi="Arial" w:cs="Arial"/>
          <w:sz w:val="20"/>
          <w:szCs w:val="20"/>
        </w:rPr>
        <w:t>f</w:t>
      </w:r>
      <w:r w:rsidRPr="00066752">
        <w:rPr>
          <w:rFonts w:ascii="Arial" w:hAnsi="Arial" w:cs="Arial"/>
          <w:spacing w:val="-1"/>
          <w:sz w:val="20"/>
          <w:szCs w:val="20"/>
        </w:rPr>
        <w:t>i</w:t>
      </w:r>
      <w:r w:rsidRPr="00066752">
        <w:rPr>
          <w:rFonts w:ascii="Arial" w:hAnsi="Arial" w:cs="Arial"/>
          <w:spacing w:val="1"/>
          <w:sz w:val="20"/>
          <w:szCs w:val="20"/>
        </w:rPr>
        <w:t>e</w:t>
      </w:r>
      <w:r w:rsidRPr="00066752">
        <w:rPr>
          <w:rFonts w:ascii="Arial" w:hAnsi="Arial" w:cs="Arial"/>
          <w:sz w:val="20"/>
          <w:szCs w:val="20"/>
        </w:rPr>
        <w:t>d</w:t>
      </w:r>
      <w:r w:rsidRPr="00066752">
        <w:rPr>
          <w:rFonts w:ascii="Arial" w:hAnsi="Arial" w:cs="Arial"/>
          <w:spacing w:val="-2"/>
          <w:sz w:val="20"/>
          <w:szCs w:val="20"/>
        </w:rPr>
        <w:t xml:space="preserve"> </w:t>
      </w:r>
      <w:r w:rsidRPr="00066752">
        <w:rPr>
          <w:rFonts w:ascii="Arial" w:hAnsi="Arial" w:cs="Arial"/>
          <w:spacing w:val="-1"/>
          <w:sz w:val="20"/>
          <w:szCs w:val="20"/>
        </w:rPr>
        <w:t>i</w:t>
      </w:r>
      <w:r w:rsidRPr="00066752">
        <w:rPr>
          <w:rFonts w:ascii="Arial" w:hAnsi="Arial" w:cs="Arial"/>
          <w:sz w:val="20"/>
          <w:szCs w:val="20"/>
        </w:rPr>
        <w:t xml:space="preserve">n </w:t>
      </w:r>
      <w:r w:rsidRPr="00066752">
        <w:rPr>
          <w:rFonts w:ascii="Arial" w:hAnsi="Arial" w:cs="Arial"/>
          <w:spacing w:val="1"/>
          <w:sz w:val="20"/>
          <w:szCs w:val="20"/>
        </w:rPr>
        <w:t>s</w:t>
      </w:r>
      <w:r w:rsidRPr="00066752">
        <w:rPr>
          <w:rFonts w:ascii="Arial" w:hAnsi="Arial" w:cs="Arial"/>
          <w:spacing w:val="-1"/>
          <w:sz w:val="20"/>
          <w:szCs w:val="20"/>
        </w:rPr>
        <w:t>ec</w:t>
      </w:r>
      <w:r w:rsidRPr="00066752">
        <w:rPr>
          <w:rFonts w:ascii="Arial" w:hAnsi="Arial" w:cs="Arial"/>
          <w:sz w:val="20"/>
          <w:szCs w:val="20"/>
        </w:rPr>
        <w:t>t</w:t>
      </w:r>
      <w:r w:rsidRPr="00066752">
        <w:rPr>
          <w:rFonts w:ascii="Arial" w:hAnsi="Arial" w:cs="Arial"/>
          <w:spacing w:val="-1"/>
          <w:sz w:val="20"/>
          <w:szCs w:val="20"/>
        </w:rPr>
        <w:t>ion</w:t>
      </w:r>
      <w:r w:rsidRPr="00066752">
        <w:rPr>
          <w:rFonts w:ascii="Arial" w:hAnsi="Arial" w:cs="Arial"/>
          <w:sz w:val="20"/>
          <w:szCs w:val="20"/>
        </w:rPr>
        <w:t>s</w:t>
      </w:r>
      <w:r w:rsidRPr="00066752">
        <w:rPr>
          <w:rFonts w:ascii="Arial" w:hAnsi="Arial" w:cs="Arial"/>
          <w:spacing w:val="-1"/>
          <w:sz w:val="20"/>
          <w:szCs w:val="20"/>
        </w:rPr>
        <w:t xml:space="preserve"> </w:t>
      </w:r>
      <w:r w:rsidRPr="00066752">
        <w:rPr>
          <w:rFonts w:ascii="Arial" w:hAnsi="Arial" w:cs="Arial"/>
          <w:smallCaps/>
          <w:sz w:val="20"/>
          <w:szCs w:val="20"/>
        </w:rPr>
        <w:t>1</w:t>
      </w:r>
      <w:r w:rsidRPr="00066752">
        <w:rPr>
          <w:rFonts w:ascii="Arial" w:hAnsi="Arial" w:cs="Arial"/>
          <w:spacing w:val="1"/>
          <w:sz w:val="20"/>
          <w:szCs w:val="20"/>
        </w:rPr>
        <w:t xml:space="preserve"> </w:t>
      </w:r>
      <w:r w:rsidRPr="00066752">
        <w:rPr>
          <w:rFonts w:ascii="Arial" w:hAnsi="Arial" w:cs="Arial"/>
          <w:spacing w:val="-1"/>
          <w:sz w:val="20"/>
          <w:szCs w:val="20"/>
        </w:rPr>
        <w:t>a</w:t>
      </w:r>
      <w:r w:rsidRPr="00066752">
        <w:rPr>
          <w:rFonts w:ascii="Arial" w:hAnsi="Arial" w:cs="Arial"/>
          <w:sz w:val="20"/>
          <w:szCs w:val="20"/>
        </w:rPr>
        <w:t>nd</w:t>
      </w:r>
      <w:r w:rsidRPr="00066752">
        <w:rPr>
          <w:rFonts w:ascii="Arial" w:hAnsi="Arial" w:cs="Arial"/>
          <w:spacing w:val="-2"/>
          <w:sz w:val="20"/>
          <w:szCs w:val="20"/>
        </w:rPr>
        <w:t xml:space="preserve"> </w:t>
      </w:r>
      <w:r w:rsidRPr="00066752">
        <w:rPr>
          <w:rFonts w:ascii="Arial" w:hAnsi="Arial" w:cs="Arial"/>
          <w:smallCaps/>
          <w:sz w:val="20"/>
          <w:szCs w:val="20"/>
        </w:rPr>
        <w:t>2</w:t>
      </w:r>
      <w:r w:rsidRPr="00066752">
        <w:rPr>
          <w:rFonts w:ascii="Arial" w:hAnsi="Arial" w:cs="Arial"/>
          <w:spacing w:val="2"/>
          <w:sz w:val="20"/>
          <w:szCs w:val="20"/>
        </w:rPr>
        <w:t xml:space="preserve"> </w:t>
      </w:r>
      <w:r w:rsidRPr="00066752">
        <w:rPr>
          <w:rFonts w:ascii="Arial" w:hAnsi="Arial" w:cs="Arial"/>
          <w:spacing w:val="-1"/>
          <w:sz w:val="20"/>
          <w:szCs w:val="20"/>
        </w:rPr>
        <w:t>a</w:t>
      </w:r>
      <w:r w:rsidRPr="00066752">
        <w:rPr>
          <w:rFonts w:ascii="Arial" w:hAnsi="Arial" w:cs="Arial"/>
          <w:spacing w:val="2"/>
          <w:sz w:val="20"/>
          <w:szCs w:val="20"/>
        </w:rPr>
        <w:t>r</w:t>
      </w:r>
      <w:r w:rsidRPr="00066752">
        <w:rPr>
          <w:rFonts w:ascii="Arial" w:hAnsi="Arial" w:cs="Arial"/>
          <w:sz w:val="20"/>
          <w:szCs w:val="20"/>
        </w:rPr>
        <w:t>e</w:t>
      </w:r>
      <w:r w:rsidRPr="00066752">
        <w:rPr>
          <w:rFonts w:ascii="Arial" w:hAnsi="Arial" w:cs="Arial"/>
          <w:spacing w:val="-1"/>
          <w:sz w:val="20"/>
          <w:szCs w:val="20"/>
        </w:rPr>
        <w:t xml:space="preserve"> s</w:t>
      </w:r>
      <w:r w:rsidRPr="00066752">
        <w:rPr>
          <w:rFonts w:ascii="Arial" w:hAnsi="Arial" w:cs="Arial"/>
          <w:sz w:val="20"/>
          <w:szCs w:val="20"/>
        </w:rPr>
        <w:t>umm</w:t>
      </w:r>
      <w:r w:rsidRPr="00066752">
        <w:rPr>
          <w:rFonts w:ascii="Arial" w:hAnsi="Arial" w:cs="Arial"/>
          <w:spacing w:val="-2"/>
          <w:sz w:val="20"/>
          <w:szCs w:val="20"/>
        </w:rPr>
        <w:t>a</w:t>
      </w:r>
      <w:r w:rsidRPr="00066752">
        <w:rPr>
          <w:rFonts w:ascii="Arial" w:hAnsi="Arial" w:cs="Arial"/>
          <w:sz w:val="20"/>
          <w:szCs w:val="20"/>
        </w:rPr>
        <w:t>r</w:t>
      </w:r>
      <w:r w:rsidRPr="00066752">
        <w:rPr>
          <w:rFonts w:ascii="Arial" w:hAnsi="Arial" w:cs="Arial"/>
          <w:spacing w:val="-1"/>
          <w:sz w:val="20"/>
          <w:szCs w:val="20"/>
        </w:rPr>
        <w:t>i</w:t>
      </w:r>
      <w:r w:rsidRPr="00066752">
        <w:rPr>
          <w:rFonts w:ascii="Arial" w:hAnsi="Arial" w:cs="Arial"/>
          <w:spacing w:val="1"/>
          <w:sz w:val="20"/>
          <w:szCs w:val="20"/>
        </w:rPr>
        <w:t>s</w:t>
      </w:r>
      <w:r w:rsidRPr="00066752">
        <w:rPr>
          <w:rFonts w:ascii="Arial" w:hAnsi="Arial" w:cs="Arial"/>
          <w:spacing w:val="-1"/>
          <w:sz w:val="20"/>
          <w:szCs w:val="20"/>
        </w:rPr>
        <w:t>e</w:t>
      </w:r>
      <w:r w:rsidRPr="00066752">
        <w:rPr>
          <w:rFonts w:ascii="Arial" w:hAnsi="Arial" w:cs="Arial"/>
          <w:sz w:val="20"/>
          <w:szCs w:val="20"/>
        </w:rPr>
        <w:t xml:space="preserve">d </w:t>
      </w:r>
      <w:r w:rsidRPr="00066752">
        <w:rPr>
          <w:rFonts w:ascii="Arial" w:hAnsi="Arial" w:cs="Arial"/>
          <w:spacing w:val="-1"/>
          <w:sz w:val="20"/>
          <w:szCs w:val="20"/>
        </w:rPr>
        <w:t>a</w:t>
      </w:r>
      <w:r w:rsidRPr="00066752">
        <w:rPr>
          <w:rFonts w:ascii="Arial" w:hAnsi="Arial" w:cs="Arial"/>
          <w:sz w:val="20"/>
          <w:szCs w:val="20"/>
        </w:rPr>
        <w:t>s</w:t>
      </w:r>
      <w:r w:rsidRPr="00066752">
        <w:rPr>
          <w:rFonts w:ascii="Arial" w:hAnsi="Arial" w:cs="Arial"/>
          <w:spacing w:val="-1"/>
          <w:sz w:val="20"/>
          <w:szCs w:val="20"/>
        </w:rPr>
        <w:t xml:space="preserve"> </w:t>
      </w:r>
      <w:r w:rsidRPr="00066752">
        <w:rPr>
          <w:rFonts w:ascii="Arial" w:hAnsi="Arial" w:cs="Arial"/>
          <w:sz w:val="20"/>
          <w:szCs w:val="20"/>
        </w:rPr>
        <w:t>f</w:t>
      </w:r>
      <w:r w:rsidRPr="00066752">
        <w:rPr>
          <w:rFonts w:ascii="Arial" w:hAnsi="Arial" w:cs="Arial"/>
          <w:spacing w:val="-1"/>
          <w:sz w:val="20"/>
          <w:szCs w:val="20"/>
        </w:rPr>
        <w:t>o</w:t>
      </w:r>
      <w:r w:rsidRPr="00066752">
        <w:rPr>
          <w:rFonts w:ascii="Arial" w:hAnsi="Arial" w:cs="Arial"/>
          <w:sz w:val="20"/>
          <w:szCs w:val="20"/>
        </w:rPr>
        <w:t>ll</w:t>
      </w:r>
      <w:r w:rsidRPr="00066752">
        <w:rPr>
          <w:rFonts w:ascii="Arial" w:hAnsi="Arial" w:cs="Arial"/>
          <w:spacing w:val="-3"/>
          <w:sz w:val="20"/>
          <w:szCs w:val="20"/>
        </w:rPr>
        <w:t>o</w:t>
      </w:r>
      <w:r w:rsidRPr="00066752">
        <w:rPr>
          <w:rFonts w:ascii="Arial" w:hAnsi="Arial" w:cs="Arial"/>
          <w:sz w:val="20"/>
          <w:szCs w:val="20"/>
        </w:rPr>
        <w:t>w</w:t>
      </w:r>
      <w:r w:rsidRPr="00066752">
        <w:rPr>
          <w:rFonts w:ascii="Arial" w:hAnsi="Arial" w:cs="Arial"/>
          <w:spacing w:val="-1"/>
          <w:sz w:val="20"/>
          <w:szCs w:val="20"/>
        </w:rPr>
        <w:t>s:</w:t>
      </w:r>
    </w:p>
    <w:p w14:paraId="50EB9502" w14:textId="77777777" w:rsidR="009118D8" w:rsidRPr="00066752" w:rsidRDefault="009118D8">
      <w:pPr>
        <w:pStyle w:val="BodyText"/>
        <w:spacing w:before="1"/>
        <w:rPr>
          <w:rFonts w:ascii="Arial" w:hAnsi="Arial" w:cs="Arial"/>
          <w:sz w:val="18"/>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5245"/>
        <w:gridCol w:w="1525"/>
      </w:tblGrid>
      <w:tr w:rsidR="009118D8" w:rsidRPr="00066752" w14:paraId="1E6B8F4C" w14:textId="77777777">
        <w:trPr>
          <w:trHeight w:val="827"/>
        </w:trPr>
        <w:tc>
          <w:tcPr>
            <w:tcW w:w="1951" w:type="dxa"/>
          </w:tcPr>
          <w:p w14:paraId="78C055A6" w14:textId="77777777" w:rsidR="009118D8" w:rsidRPr="00066752" w:rsidRDefault="00101FE4">
            <w:pPr>
              <w:pStyle w:val="TableParagraph"/>
              <w:spacing w:line="276" w:lineRule="auto"/>
              <w:ind w:right="269"/>
              <w:rPr>
                <w:rFonts w:ascii="Arial" w:hAnsi="Arial" w:cs="Arial"/>
                <w:b/>
                <w:i/>
                <w:sz w:val="20"/>
                <w:szCs w:val="18"/>
              </w:rPr>
            </w:pPr>
            <w:r w:rsidRPr="00066752">
              <w:rPr>
                <w:rFonts w:ascii="Arial" w:hAnsi="Arial" w:cs="Arial"/>
                <w:b/>
                <w:i/>
                <w:sz w:val="20"/>
                <w:szCs w:val="18"/>
              </w:rPr>
              <w:t>Income/ Expenditure</w:t>
            </w:r>
          </w:p>
        </w:tc>
        <w:tc>
          <w:tcPr>
            <w:tcW w:w="5245" w:type="dxa"/>
          </w:tcPr>
          <w:p w14:paraId="05A2BF0A" w14:textId="77777777" w:rsidR="009118D8" w:rsidRPr="00066752" w:rsidRDefault="00101FE4">
            <w:pPr>
              <w:pStyle w:val="TableParagraph"/>
              <w:rPr>
                <w:rFonts w:ascii="Arial" w:hAnsi="Arial" w:cs="Arial"/>
                <w:b/>
                <w:i/>
                <w:sz w:val="20"/>
                <w:szCs w:val="18"/>
              </w:rPr>
            </w:pPr>
            <w:r w:rsidRPr="00066752">
              <w:rPr>
                <w:rFonts w:ascii="Arial" w:hAnsi="Arial" w:cs="Arial"/>
                <w:b/>
                <w:i/>
                <w:sz w:val="20"/>
                <w:szCs w:val="18"/>
              </w:rPr>
              <w:t>Type</w:t>
            </w:r>
          </w:p>
        </w:tc>
        <w:tc>
          <w:tcPr>
            <w:tcW w:w="1525" w:type="dxa"/>
          </w:tcPr>
          <w:p w14:paraId="4F878E51" w14:textId="0EA03601" w:rsidR="009118D8" w:rsidRPr="00066752" w:rsidRDefault="00101FE4">
            <w:pPr>
              <w:pStyle w:val="TableParagraph"/>
              <w:spacing w:line="276" w:lineRule="auto"/>
              <w:ind w:right="297"/>
              <w:rPr>
                <w:rFonts w:ascii="Arial" w:hAnsi="Arial" w:cs="Arial"/>
                <w:b/>
                <w:i/>
                <w:sz w:val="20"/>
                <w:szCs w:val="18"/>
              </w:rPr>
            </w:pPr>
            <w:r w:rsidRPr="00066752">
              <w:rPr>
                <w:rFonts w:ascii="Arial" w:hAnsi="Arial" w:cs="Arial"/>
                <w:b/>
                <w:i/>
                <w:sz w:val="20"/>
                <w:szCs w:val="18"/>
              </w:rPr>
              <w:t>Am</w:t>
            </w:r>
            <w:r w:rsidR="00FA5BFB" w:rsidRPr="00066752">
              <w:rPr>
                <w:rFonts w:ascii="Arial" w:hAnsi="Arial" w:cs="Arial"/>
                <w:b/>
                <w:i/>
                <w:sz w:val="20"/>
                <w:szCs w:val="18"/>
              </w:rPr>
              <w:t>oun</w:t>
            </w:r>
            <w:r w:rsidRPr="00066752">
              <w:rPr>
                <w:rFonts w:ascii="Arial" w:hAnsi="Arial" w:cs="Arial"/>
                <w:b/>
                <w:i/>
                <w:sz w:val="20"/>
                <w:szCs w:val="18"/>
              </w:rPr>
              <w:t>t required</w:t>
            </w:r>
            <w:r w:rsidR="00FA5BFB" w:rsidRPr="00066752">
              <w:rPr>
                <w:rFonts w:ascii="Arial" w:hAnsi="Arial" w:cs="Arial"/>
                <w:b/>
                <w:i/>
                <w:sz w:val="20"/>
                <w:szCs w:val="18"/>
              </w:rPr>
              <w:t xml:space="preserve"> (£)</w:t>
            </w:r>
          </w:p>
        </w:tc>
      </w:tr>
      <w:tr w:rsidR="009118D8" w:rsidRPr="00066752" w14:paraId="499B4EA9" w14:textId="77777777">
        <w:trPr>
          <w:trHeight w:val="513"/>
        </w:trPr>
        <w:tc>
          <w:tcPr>
            <w:tcW w:w="1951" w:type="dxa"/>
          </w:tcPr>
          <w:p w14:paraId="1F65103B" w14:textId="77777777" w:rsidR="009118D8" w:rsidRPr="00066752" w:rsidRDefault="00101FE4">
            <w:pPr>
              <w:pStyle w:val="TableParagraph"/>
              <w:rPr>
                <w:rFonts w:ascii="Arial" w:hAnsi="Arial" w:cs="Arial"/>
                <w:sz w:val="20"/>
                <w:szCs w:val="18"/>
              </w:rPr>
            </w:pPr>
            <w:r w:rsidRPr="00066752">
              <w:rPr>
                <w:rFonts w:ascii="Arial" w:hAnsi="Arial" w:cs="Arial"/>
                <w:sz w:val="20"/>
                <w:szCs w:val="18"/>
              </w:rPr>
              <w:t>Income</w:t>
            </w:r>
          </w:p>
        </w:tc>
        <w:tc>
          <w:tcPr>
            <w:tcW w:w="5245" w:type="dxa"/>
          </w:tcPr>
          <w:p w14:paraId="032C7510" w14:textId="483245DB" w:rsidR="009118D8" w:rsidRPr="00066752" w:rsidRDefault="009118D8">
            <w:pPr>
              <w:pStyle w:val="TableParagraph"/>
              <w:rPr>
                <w:rFonts w:ascii="Arial" w:hAnsi="Arial" w:cs="Arial"/>
                <w:sz w:val="20"/>
                <w:szCs w:val="18"/>
              </w:rPr>
            </w:pPr>
          </w:p>
        </w:tc>
        <w:tc>
          <w:tcPr>
            <w:tcW w:w="1525" w:type="dxa"/>
          </w:tcPr>
          <w:p w14:paraId="5B93A12E" w14:textId="6644B842" w:rsidR="009118D8" w:rsidRPr="00066752" w:rsidRDefault="009118D8">
            <w:pPr>
              <w:pStyle w:val="TableParagraph"/>
              <w:ind w:left="0" w:right="98"/>
              <w:jc w:val="right"/>
              <w:rPr>
                <w:rFonts w:ascii="Arial" w:hAnsi="Arial" w:cs="Arial"/>
                <w:sz w:val="20"/>
                <w:szCs w:val="18"/>
              </w:rPr>
            </w:pPr>
          </w:p>
        </w:tc>
      </w:tr>
      <w:tr w:rsidR="009118D8" w:rsidRPr="00066752" w14:paraId="2BE05D28" w14:textId="77777777">
        <w:trPr>
          <w:trHeight w:val="513"/>
        </w:trPr>
        <w:tc>
          <w:tcPr>
            <w:tcW w:w="1951" w:type="dxa"/>
          </w:tcPr>
          <w:p w14:paraId="662577EB" w14:textId="77777777" w:rsidR="009118D8" w:rsidRPr="00066752" w:rsidRDefault="009118D8">
            <w:pPr>
              <w:pStyle w:val="TableParagraph"/>
              <w:ind w:left="0"/>
              <w:rPr>
                <w:rFonts w:ascii="Arial" w:hAnsi="Arial" w:cs="Arial"/>
                <w:sz w:val="18"/>
                <w:szCs w:val="18"/>
              </w:rPr>
            </w:pPr>
          </w:p>
        </w:tc>
        <w:tc>
          <w:tcPr>
            <w:tcW w:w="5245" w:type="dxa"/>
          </w:tcPr>
          <w:p w14:paraId="467659FF" w14:textId="4BAEC132" w:rsidR="009118D8" w:rsidRPr="00066752" w:rsidRDefault="009118D8">
            <w:pPr>
              <w:pStyle w:val="TableParagraph"/>
              <w:rPr>
                <w:rFonts w:ascii="Arial" w:hAnsi="Arial" w:cs="Arial"/>
                <w:sz w:val="20"/>
                <w:szCs w:val="18"/>
              </w:rPr>
            </w:pPr>
          </w:p>
        </w:tc>
        <w:tc>
          <w:tcPr>
            <w:tcW w:w="1525" w:type="dxa"/>
          </w:tcPr>
          <w:p w14:paraId="45676D7E" w14:textId="755DA300" w:rsidR="009118D8" w:rsidRPr="00066752" w:rsidRDefault="009118D8">
            <w:pPr>
              <w:pStyle w:val="TableParagraph"/>
              <w:ind w:left="0" w:right="98"/>
              <w:jc w:val="right"/>
              <w:rPr>
                <w:rFonts w:ascii="Arial" w:hAnsi="Arial" w:cs="Arial"/>
                <w:sz w:val="20"/>
                <w:szCs w:val="18"/>
              </w:rPr>
            </w:pPr>
          </w:p>
        </w:tc>
      </w:tr>
      <w:tr w:rsidR="009118D8" w:rsidRPr="00066752" w14:paraId="424475F0" w14:textId="77777777">
        <w:trPr>
          <w:trHeight w:val="513"/>
        </w:trPr>
        <w:tc>
          <w:tcPr>
            <w:tcW w:w="1951" w:type="dxa"/>
          </w:tcPr>
          <w:p w14:paraId="59628DF6" w14:textId="77777777" w:rsidR="009118D8" w:rsidRPr="00066752" w:rsidRDefault="00101FE4">
            <w:pPr>
              <w:pStyle w:val="TableParagraph"/>
              <w:rPr>
                <w:rFonts w:ascii="Arial" w:hAnsi="Arial" w:cs="Arial"/>
                <w:sz w:val="20"/>
                <w:szCs w:val="18"/>
              </w:rPr>
            </w:pPr>
            <w:r w:rsidRPr="00066752">
              <w:rPr>
                <w:rFonts w:ascii="Arial" w:hAnsi="Arial" w:cs="Arial"/>
                <w:sz w:val="20"/>
                <w:szCs w:val="18"/>
              </w:rPr>
              <w:t>Expenditure</w:t>
            </w:r>
          </w:p>
        </w:tc>
        <w:tc>
          <w:tcPr>
            <w:tcW w:w="5245" w:type="dxa"/>
          </w:tcPr>
          <w:p w14:paraId="34ED0CAE" w14:textId="0A367575" w:rsidR="009118D8" w:rsidRPr="00066752" w:rsidRDefault="009118D8">
            <w:pPr>
              <w:pStyle w:val="TableParagraph"/>
              <w:rPr>
                <w:rFonts w:ascii="Arial" w:hAnsi="Arial" w:cs="Arial"/>
                <w:sz w:val="20"/>
                <w:szCs w:val="18"/>
              </w:rPr>
            </w:pPr>
          </w:p>
        </w:tc>
        <w:tc>
          <w:tcPr>
            <w:tcW w:w="1525" w:type="dxa"/>
          </w:tcPr>
          <w:p w14:paraId="050C41C9" w14:textId="24432DD7" w:rsidR="009118D8" w:rsidRPr="00066752" w:rsidRDefault="009118D8">
            <w:pPr>
              <w:pStyle w:val="TableParagraph"/>
              <w:ind w:left="0" w:right="97"/>
              <w:jc w:val="right"/>
              <w:rPr>
                <w:rFonts w:ascii="Arial" w:hAnsi="Arial" w:cs="Arial"/>
                <w:sz w:val="20"/>
                <w:szCs w:val="18"/>
              </w:rPr>
            </w:pPr>
          </w:p>
        </w:tc>
      </w:tr>
      <w:tr w:rsidR="009118D8" w:rsidRPr="00066752" w14:paraId="1477C81E" w14:textId="77777777">
        <w:trPr>
          <w:trHeight w:val="513"/>
        </w:trPr>
        <w:tc>
          <w:tcPr>
            <w:tcW w:w="1951" w:type="dxa"/>
          </w:tcPr>
          <w:p w14:paraId="576D61AF" w14:textId="77777777" w:rsidR="009118D8" w:rsidRPr="00066752" w:rsidRDefault="009118D8">
            <w:pPr>
              <w:pStyle w:val="TableParagraph"/>
              <w:ind w:left="0"/>
              <w:rPr>
                <w:rFonts w:ascii="Arial" w:hAnsi="Arial" w:cs="Arial"/>
                <w:sz w:val="18"/>
                <w:szCs w:val="18"/>
              </w:rPr>
            </w:pPr>
          </w:p>
        </w:tc>
        <w:tc>
          <w:tcPr>
            <w:tcW w:w="5245" w:type="dxa"/>
          </w:tcPr>
          <w:p w14:paraId="1A496D30" w14:textId="70F9C36E" w:rsidR="009118D8" w:rsidRPr="00066752" w:rsidRDefault="009118D8">
            <w:pPr>
              <w:pStyle w:val="TableParagraph"/>
              <w:rPr>
                <w:rFonts w:ascii="Arial" w:hAnsi="Arial" w:cs="Arial"/>
                <w:sz w:val="20"/>
                <w:szCs w:val="18"/>
              </w:rPr>
            </w:pPr>
          </w:p>
        </w:tc>
        <w:tc>
          <w:tcPr>
            <w:tcW w:w="1525" w:type="dxa"/>
          </w:tcPr>
          <w:p w14:paraId="0DEE9286" w14:textId="404247E1" w:rsidR="009118D8" w:rsidRPr="00066752" w:rsidRDefault="009118D8">
            <w:pPr>
              <w:pStyle w:val="TableParagraph"/>
              <w:ind w:left="0" w:right="98"/>
              <w:jc w:val="right"/>
              <w:rPr>
                <w:rFonts w:ascii="Arial" w:hAnsi="Arial" w:cs="Arial"/>
                <w:sz w:val="20"/>
                <w:szCs w:val="18"/>
              </w:rPr>
            </w:pPr>
          </w:p>
        </w:tc>
      </w:tr>
      <w:tr w:rsidR="009118D8" w:rsidRPr="00066752" w14:paraId="2C843DE9" w14:textId="77777777">
        <w:trPr>
          <w:trHeight w:val="513"/>
        </w:trPr>
        <w:tc>
          <w:tcPr>
            <w:tcW w:w="1951" w:type="dxa"/>
          </w:tcPr>
          <w:p w14:paraId="5244EB88" w14:textId="77777777" w:rsidR="009118D8" w:rsidRPr="00066752" w:rsidRDefault="009118D8">
            <w:pPr>
              <w:pStyle w:val="TableParagraph"/>
              <w:ind w:left="0"/>
              <w:rPr>
                <w:rFonts w:ascii="Arial" w:hAnsi="Arial" w:cs="Arial"/>
                <w:sz w:val="18"/>
                <w:szCs w:val="18"/>
              </w:rPr>
            </w:pPr>
          </w:p>
        </w:tc>
        <w:tc>
          <w:tcPr>
            <w:tcW w:w="5245" w:type="dxa"/>
          </w:tcPr>
          <w:p w14:paraId="390CA8EF" w14:textId="38CB4394" w:rsidR="009118D8" w:rsidRPr="00066752" w:rsidRDefault="009118D8">
            <w:pPr>
              <w:pStyle w:val="TableParagraph"/>
              <w:rPr>
                <w:rFonts w:ascii="Arial" w:hAnsi="Arial" w:cs="Arial"/>
                <w:sz w:val="20"/>
                <w:szCs w:val="18"/>
              </w:rPr>
            </w:pPr>
          </w:p>
        </w:tc>
        <w:tc>
          <w:tcPr>
            <w:tcW w:w="1525" w:type="dxa"/>
          </w:tcPr>
          <w:p w14:paraId="35B99B36" w14:textId="49CC541C" w:rsidR="009118D8" w:rsidRPr="00066752" w:rsidRDefault="009118D8">
            <w:pPr>
              <w:pStyle w:val="TableParagraph"/>
              <w:ind w:left="0" w:right="96"/>
              <w:jc w:val="right"/>
              <w:rPr>
                <w:rFonts w:ascii="Arial" w:hAnsi="Arial" w:cs="Arial"/>
                <w:sz w:val="20"/>
                <w:szCs w:val="18"/>
              </w:rPr>
            </w:pPr>
          </w:p>
        </w:tc>
      </w:tr>
      <w:tr w:rsidR="009118D8" w:rsidRPr="00066752" w14:paraId="0DFF66AD" w14:textId="77777777">
        <w:trPr>
          <w:trHeight w:val="515"/>
        </w:trPr>
        <w:tc>
          <w:tcPr>
            <w:tcW w:w="1951" w:type="dxa"/>
          </w:tcPr>
          <w:p w14:paraId="6847DE92" w14:textId="77777777" w:rsidR="009118D8" w:rsidRPr="00066752" w:rsidRDefault="009118D8">
            <w:pPr>
              <w:pStyle w:val="TableParagraph"/>
              <w:ind w:left="0"/>
              <w:rPr>
                <w:rFonts w:ascii="Arial" w:hAnsi="Arial" w:cs="Arial"/>
                <w:sz w:val="18"/>
                <w:szCs w:val="18"/>
              </w:rPr>
            </w:pPr>
          </w:p>
        </w:tc>
        <w:tc>
          <w:tcPr>
            <w:tcW w:w="5245" w:type="dxa"/>
          </w:tcPr>
          <w:p w14:paraId="28327975" w14:textId="77777777" w:rsidR="009118D8" w:rsidRPr="00066752" w:rsidRDefault="00101FE4">
            <w:pPr>
              <w:pStyle w:val="TableParagraph"/>
              <w:spacing w:before="3"/>
              <w:rPr>
                <w:rFonts w:ascii="Arial" w:hAnsi="Arial" w:cs="Arial"/>
                <w:b/>
                <w:sz w:val="20"/>
                <w:szCs w:val="18"/>
              </w:rPr>
            </w:pPr>
            <w:r w:rsidRPr="00066752">
              <w:rPr>
                <w:rFonts w:ascii="Arial" w:hAnsi="Arial" w:cs="Arial"/>
                <w:b/>
                <w:sz w:val="20"/>
                <w:szCs w:val="18"/>
              </w:rPr>
              <w:t>TOTAL RESERVES REQUIRED</w:t>
            </w:r>
          </w:p>
        </w:tc>
        <w:tc>
          <w:tcPr>
            <w:tcW w:w="1525" w:type="dxa"/>
          </w:tcPr>
          <w:p w14:paraId="336A3EFE" w14:textId="3EC39A0D" w:rsidR="009118D8" w:rsidRPr="00066752" w:rsidRDefault="009118D8">
            <w:pPr>
              <w:pStyle w:val="TableParagraph"/>
              <w:spacing w:before="3"/>
              <w:ind w:left="0" w:right="98"/>
              <w:jc w:val="right"/>
              <w:rPr>
                <w:rFonts w:ascii="Arial" w:hAnsi="Arial" w:cs="Arial"/>
                <w:b/>
                <w:sz w:val="20"/>
                <w:szCs w:val="18"/>
              </w:rPr>
            </w:pPr>
          </w:p>
        </w:tc>
      </w:tr>
    </w:tbl>
    <w:p w14:paraId="1A12AA81" w14:textId="77777777" w:rsidR="009118D8" w:rsidRPr="00066752" w:rsidRDefault="009118D8">
      <w:pPr>
        <w:jc w:val="right"/>
        <w:rPr>
          <w:rFonts w:ascii="Arial" w:hAnsi="Arial" w:cs="Arial"/>
          <w:sz w:val="20"/>
          <w:szCs w:val="18"/>
        </w:rPr>
        <w:sectPr w:rsidR="009118D8" w:rsidRPr="00066752">
          <w:pgSz w:w="11910" w:h="16840"/>
          <w:pgMar w:top="2840" w:right="1440" w:bottom="280" w:left="1480" w:header="818" w:footer="0" w:gutter="0"/>
          <w:cols w:space="720"/>
        </w:sectPr>
      </w:pPr>
    </w:p>
    <w:p w14:paraId="6439A6EF" w14:textId="77777777" w:rsidR="009118D8" w:rsidRPr="00066752" w:rsidRDefault="009118D8">
      <w:pPr>
        <w:pStyle w:val="BodyText"/>
        <w:spacing w:before="4"/>
        <w:rPr>
          <w:rFonts w:ascii="Arial" w:hAnsi="Arial" w:cs="Arial"/>
          <w:sz w:val="14"/>
          <w:szCs w:val="20"/>
        </w:rPr>
      </w:pPr>
    </w:p>
    <w:p w14:paraId="12C5FEF6" w14:textId="77777777" w:rsidR="009118D8" w:rsidRPr="00066752" w:rsidRDefault="00101FE4">
      <w:pPr>
        <w:pStyle w:val="Heading1"/>
        <w:numPr>
          <w:ilvl w:val="0"/>
          <w:numId w:val="1"/>
        </w:numPr>
        <w:tabs>
          <w:tab w:val="left" w:pos="929"/>
          <w:tab w:val="left" w:pos="930"/>
        </w:tabs>
        <w:spacing w:before="100"/>
        <w:rPr>
          <w:rFonts w:ascii="Arial" w:hAnsi="Arial" w:cs="Arial"/>
          <w:sz w:val="20"/>
          <w:szCs w:val="20"/>
        </w:rPr>
      </w:pPr>
      <w:bookmarkStart w:id="3" w:name="_bookmark3"/>
      <w:bookmarkEnd w:id="3"/>
      <w:r w:rsidRPr="00066752">
        <w:rPr>
          <w:rFonts w:ascii="Arial" w:hAnsi="Arial" w:cs="Arial"/>
          <w:sz w:val="20"/>
          <w:szCs w:val="20"/>
        </w:rPr>
        <w:t>CURRENT RESERVES</w:t>
      </w:r>
      <w:r w:rsidRPr="00066752">
        <w:rPr>
          <w:rFonts w:ascii="Arial" w:hAnsi="Arial" w:cs="Arial"/>
          <w:spacing w:val="-5"/>
          <w:sz w:val="20"/>
          <w:szCs w:val="20"/>
        </w:rPr>
        <w:t xml:space="preserve"> </w:t>
      </w:r>
      <w:r w:rsidRPr="00066752">
        <w:rPr>
          <w:rFonts w:ascii="Arial" w:hAnsi="Arial" w:cs="Arial"/>
          <w:sz w:val="20"/>
          <w:szCs w:val="20"/>
        </w:rPr>
        <w:t>POSITION</w:t>
      </w:r>
    </w:p>
    <w:p w14:paraId="50D2D891" w14:textId="77777777" w:rsidR="009118D8" w:rsidRPr="00066752" w:rsidRDefault="009118D8">
      <w:pPr>
        <w:pStyle w:val="BodyText"/>
        <w:spacing w:before="2"/>
        <w:rPr>
          <w:rFonts w:ascii="Arial" w:hAnsi="Arial" w:cs="Arial"/>
          <w:b/>
          <w:sz w:val="18"/>
          <w:szCs w:val="20"/>
        </w:rPr>
      </w:pPr>
    </w:p>
    <w:p w14:paraId="43CB0B2B" w14:textId="1E4979F3" w:rsidR="009118D8" w:rsidRPr="00066752" w:rsidRDefault="00101FE4">
      <w:pPr>
        <w:pStyle w:val="BodyText"/>
        <w:spacing w:line="276" w:lineRule="auto"/>
        <w:ind w:left="222" w:right="412"/>
        <w:rPr>
          <w:rFonts w:ascii="Arial" w:hAnsi="Arial" w:cs="Arial"/>
          <w:sz w:val="20"/>
          <w:szCs w:val="20"/>
        </w:rPr>
      </w:pPr>
      <w:r w:rsidRPr="00066752">
        <w:rPr>
          <w:rFonts w:ascii="Arial" w:hAnsi="Arial" w:cs="Arial"/>
          <w:sz w:val="20"/>
          <w:szCs w:val="20"/>
        </w:rPr>
        <w:t>The</w:t>
      </w:r>
      <w:r w:rsidR="00764D81" w:rsidRPr="00066752">
        <w:rPr>
          <w:rFonts w:ascii="Arial" w:hAnsi="Arial" w:cs="Arial"/>
          <w:spacing w:val="-1"/>
          <w:sz w:val="20"/>
          <w:szCs w:val="20"/>
        </w:rPr>
        <w:t xml:space="preserve"> </w:t>
      </w:r>
      <w:r w:rsidR="00FA5BFB" w:rsidRPr="00066752">
        <w:rPr>
          <w:rFonts w:ascii="Arial" w:hAnsi="Arial" w:cs="Arial"/>
          <w:spacing w:val="-1"/>
          <w:sz w:val="20"/>
          <w:szCs w:val="20"/>
        </w:rPr>
        <w:t>Club</w:t>
      </w:r>
      <w:r w:rsidRPr="00066752">
        <w:rPr>
          <w:rFonts w:ascii="Arial" w:hAnsi="Arial" w:cs="Arial"/>
          <w:spacing w:val="-1"/>
          <w:sz w:val="20"/>
          <w:szCs w:val="20"/>
        </w:rPr>
        <w:t xml:space="preserve"> </w:t>
      </w:r>
      <w:r w:rsidRPr="00066752">
        <w:rPr>
          <w:rFonts w:ascii="Arial" w:hAnsi="Arial" w:cs="Arial"/>
          <w:spacing w:val="-2"/>
          <w:sz w:val="20"/>
          <w:szCs w:val="20"/>
        </w:rPr>
        <w:t>c</w:t>
      </w:r>
      <w:r w:rsidRPr="00066752">
        <w:rPr>
          <w:rFonts w:ascii="Arial" w:hAnsi="Arial" w:cs="Arial"/>
          <w:sz w:val="20"/>
          <w:szCs w:val="20"/>
        </w:rPr>
        <w:t>urr</w:t>
      </w:r>
      <w:r w:rsidRPr="00066752">
        <w:rPr>
          <w:rFonts w:ascii="Arial" w:hAnsi="Arial" w:cs="Arial"/>
          <w:spacing w:val="-1"/>
          <w:sz w:val="20"/>
          <w:szCs w:val="20"/>
        </w:rPr>
        <w:t>e</w:t>
      </w:r>
      <w:r w:rsidRPr="00066752">
        <w:rPr>
          <w:rFonts w:ascii="Arial" w:hAnsi="Arial" w:cs="Arial"/>
          <w:sz w:val="20"/>
          <w:szCs w:val="20"/>
        </w:rPr>
        <w:t>ntly</w:t>
      </w:r>
      <w:r w:rsidRPr="00066752">
        <w:rPr>
          <w:rFonts w:ascii="Arial" w:hAnsi="Arial" w:cs="Arial"/>
          <w:spacing w:val="-1"/>
          <w:sz w:val="20"/>
          <w:szCs w:val="20"/>
        </w:rPr>
        <w:t xml:space="preserve"> </w:t>
      </w:r>
      <w:r w:rsidRPr="00066752">
        <w:rPr>
          <w:rFonts w:ascii="Arial" w:hAnsi="Arial" w:cs="Arial"/>
          <w:sz w:val="20"/>
          <w:szCs w:val="20"/>
        </w:rPr>
        <w:t>h</w:t>
      </w:r>
      <w:r w:rsidRPr="00066752">
        <w:rPr>
          <w:rFonts w:ascii="Arial" w:hAnsi="Arial" w:cs="Arial"/>
          <w:spacing w:val="-2"/>
          <w:sz w:val="20"/>
          <w:szCs w:val="20"/>
        </w:rPr>
        <w:t>a</w:t>
      </w:r>
      <w:r w:rsidRPr="00066752">
        <w:rPr>
          <w:rFonts w:ascii="Arial" w:hAnsi="Arial" w:cs="Arial"/>
          <w:sz w:val="20"/>
          <w:szCs w:val="20"/>
        </w:rPr>
        <w:t>s</w:t>
      </w:r>
      <w:r w:rsidRPr="00066752">
        <w:rPr>
          <w:rFonts w:ascii="Arial" w:hAnsi="Arial" w:cs="Arial"/>
          <w:spacing w:val="1"/>
          <w:sz w:val="20"/>
          <w:szCs w:val="20"/>
        </w:rPr>
        <w:t xml:space="preserve"> </w:t>
      </w:r>
      <w:r w:rsidRPr="00066752">
        <w:rPr>
          <w:rFonts w:ascii="Arial" w:hAnsi="Arial" w:cs="Arial"/>
          <w:smallCaps/>
          <w:spacing w:val="-1"/>
          <w:sz w:val="20"/>
          <w:szCs w:val="20"/>
        </w:rPr>
        <w:t>£</w:t>
      </w:r>
      <w:r w:rsidRPr="00066752">
        <w:rPr>
          <w:rFonts w:ascii="Arial" w:hAnsi="Arial" w:cs="Arial"/>
          <w:smallCaps/>
          <w:spacing w:val="-1"/>
          <w:sz w:val="20"/>
          <w:szCs w:val="20"/>
          <w:highlight w:val="yellow"/>
        </w:rPr>
        <w:t>2,</w:t>
      </w:r>
      <w:r w:rsidRPr="00066752">
        <w:rPr>
          <w:rFonts w:ascii="Arial" w:hAnsi="Arial" w:cs="Arial"/>
          <w:smallCaps/>
          <w:spacing w:val="-2"/>
          <w:sz w:val="20"/>
          <w:szCs w:val="20"/>
          <w:highlight w:val="yellow"/>
        </w:rPr>
        <w:t>0</w:t>
      </w:r>
      <w:r w:rsidRPr="00066752">
        <w:rPr>
          <w:rFonts w:ascii="Arial" w:hAnsi="Arial" w:cs="Arial"/>
          <w:spacing w:val="-1"/>
          <w:sz w:val="20"/>
          <w:szCs w:val="20"/>
          <w:highlight w:val="yellow"/>
        </w:rPr>
        <w:t>0</w:t>
      </w:r>
      <w:r w:rsidRPr="00066752">
        <w:rPr>
          <w:rFonts w:ascii="Arial" w:hAnsi="Arial" w:cs="Arial"/>
          <w:sz w:val="20"/>
          <w:szCs w:val="20"/>
          <w:highlight w:val="yellow"/>
        </w:rPr>
        <w:t>0</w:t>
      </w:r>
      <w:r w:rsidRPr="00066752">
        <w:rPr>
          <w:rFonts w:ascii="Arial" w:hAnsi="Arial" w:cs="Arial"/>
          <w:sz w:val="20"/>
          <w:szCs w:val="20"/>
        </w:rPr>
        <w:t xml:space="preserve"> </w:t>
      </w:r>
      <w:r w:rsidRPr="00066752">
        <w:rPr>
          <w:rFonts w:ascii="Arial" w:hAnsi="Arial" w:cs="Arial"/>
          <w:spacing w:val="-1"/>
          <w:sz w:val="20"/>
          <w:szCs w:val="20"/>
        </w:rPr>
        <w:t>i</w:t>
      </w:r>
      <w:r w:rsidRPr="00066752">
        <w:rPr>
          <w:rFonts w:ascii="Arial" w:hAnsi="Arial" w:cs="Arial"/>
          <w:sz w:val="20"/>
          <w:szCs w:val="20"/>
        </w:rPr>
        <w:t xml:space="preserve">n </w:t>
      </w:r>
      <w:r w:rsidRPr="00066752">
        <w:rPr>
          <w:rFonts w:ascii="Arial" w:hAnsi="Arial" w:cs="Arial"/>
          <w:spacing w:val="-2"/>
          <w:sz w:val="20"/>
          <w:szCs w:val="20"/>
        </w:rPr>
        <w:t>i</w:t>
      </w:r>
      <w:r w:rsidRPr="00066752">
        <w:rPr>
          <w:rFonts w:ascii="Arial" w:hAnsi="Arial" w:cs="Arial"/>
          <w:sz w:val="20"/>
          <w:szCs w:val="20"/>
        </w:rPr>
        <w:t>ts</w:t>
      </w:r>
      <w:r w:rsidRPr="00066752">
        <w:rPr>
          <w:rFonts w:ascii="Arial" w:hAnsi="Arial" w:cs="Arial"/>
          <w:spacing w:val="-1"/>
          <w:sz w:val="20"/>
          <w:szCs w:val="20"/>
        </w:rPr>
        <w:t xml:space="preserve"> </w:t>
      </w:r>
      <w:r w:rsidRPr="00066752">
        <w:rPr>
          <w:rFonts w:ascii="Arial" w:hAnsi="Arial" w:cs="Arial"/>
          <w:spacing w:val="1"/>
          <w:sz w:val="20"/>
          <w:szCs w:val="20"/>
        </w:rPr>
        <w:t>Re</w:t>
      </w:r>
      <w:r w:rsidRPr="00066752">
        <w:rPr>
          <w:rFonts w:ascii="Arial" w:hAnsi="Arial" w:cs="Arial"/>
          <w:spacing w:val="-1"/>
          <w:sz w:val="20"/>
          <w:szCs w:val="20"/>
        </w:rPr>
        <w:t>s</w:t>
      </w:r>
      <w:r w:rsidRPr="00066752">
        <w:rPr>
          <w:rFonts w:ascii="Arial" w:hAnsi="Arial" w:cs="Arial"/>
          <w:spacing w:val="-2"/>
          <w:sz w:val="20"/>
          <w:szCs w:val="20"/>
        </w:rPr>
        <w:t>e</w:t>
      </w:r>
      <w:r w:rsidRPr="00066752">
        <w:rPr>
          <w:rFonts w:ascii="Arial" w:hAnsi="Arial" w:cs="Arial"/>
          <w:sz w:val="20"/>
          <w:szCs w:val="20"/>
        </w:rPr>
        <w:t>rves</w:t>
      </w:r>
      <w:r w:rsidRPr="00066752">
        <w:rPr>
          <w:rFonts w:ascii="Arial" w:hAnsi="Arial" w:cs="Arial"/>
          <w:spacing w:val="1"/>
          <w:sz w:val="20"/>
          <w:szCs w:val="20"/>
        </w:rPr>
        <w:t xml:space="preserve"> </w:t>
      </w:r>
      <w:r w:rsidRPr="00066752">
        <w:rPr>
          <w:rFonts w:ascii="Arial" w:hAnsi="Arial" w:cs="Arial"/>
          <w:sz w:val="20"/>
          <w:szCs w:val="20"/>
        </w:rPr>
        <w:t>A</w:t>
      </w:r>
      <w:r w:rsidRPr="00066752">
        <w:rPr>
          <w:rFonts w:ascii="Arial" w:hAnsi="Arial" w:cs="Arial"/>
          <w:spacing w:val="-2"/>
          <w:sz w:val="20"/>
          <w:szCs w:val="20"/>
        </w:rPr>
        <w:t>c</w:t>
      </w:r>
      <w:r w:rsidRPr="00066752">
        <w:rPr>
          <w:rFonts w:ascii="Arial" w:hAnsi="Arial" w:cs="Arial"/>
          <w:spacing w:val="-1"/>
          <w:sz w:val="20"/>
          <w:szCs w:val="20"/>
        </w:rPr>
        <w:t>co</w:t>
      </w:r>
      <w:r w:rsidRPr="00066752">
        <w:rPr>
          <w:rFonts w:ascii="Arial" w:hAnsi="Arial" w:cs="Arial"/>
          <w:spacing w:val="1"/>
          <w:sz w:val="20"/>
          <w:szCs w:val="20"/>
        </w:rPr>
        <w:t>u</w:t>
      </w:r>
      <w:r w:rsidRPr="00066752">
        <w:rPr>
          <w:rFonts w:ascii="Arial" w:hAnsi="Arial" w:cs="Arial"/>
          <w:sz w:val="20"/>
          <w:szCs w:val="20"/>
        </w:rPr>
        <w:t xml:space="preserve">nt </w:t>
      </w:r>
      <w:r w:rsidRPr="00066752">
        <w:rPr>
          <w:rFonts w:ascii="Arial" w:hAnsi="Arial" w:cs="Arial"/>
          <w:spacing w:val="-2"/>
          <w:sz w:val="20"/>
          <w:szCs w:val="20"/>
        </w:rPr>
        <w:t>a</w:t>
      </w:r>
      <w:r w:rsidRPr="00066752">
        <w:rPr>
          <w:rFonts w:ascii="Arial" w:hAnsi="Arial" w:cs="Arial"/>
          <w:sz w:val="20"/>
          <w:szCs w:val="20"/>
        </w:rPr>
        <w:t>nd</w:t>
      </w:r>
      <w:r w:rsidRPr="00066752">
        <w:rPr>
          <w:rFonts w:ascii="Arial" w:hAnsi="Arial" w:cs="Arial"/>
          <w:spacing w:val="-2"/>
          <w:sz w:val="20"/>
          <w:szCs w:val="20"/>
        </w:rPr>
        <w:t xml:space="preserve"> </w:t>
      </w:r>
      <w:r w:rsidRPr="00066752">
        <w:rPr>
          <w:rFonts w:ascii="Arial" w:hAnsi="Arial" w:cs="Arial"/>
          <w:spacing w:val="-1"/>
          <w:sz w:val="20"/>
          <w:szCs w:val="20"/>
        </w:rPr>
        <w:t>wil</w:t>
      </w:r>
      <w:r w:rsidRPr="00066752">
        <w:rPr>
          <w:rFonts w:ascii="Arial" w:hAnsi="Arial" w:cs="Arial"/>
          <w:sz w:val="20"/>
          <w:szCs w:val="20"/>
        </w:rPr>
        <w:t>l</w:t>
      </w:r>
      <w:r w:rsidRPr="00066752">
        <w:rPr>
          <w:rFonts w:ascii="Arial" w:hAnsi="Arial" w:cs="Arial"/>
          <w:spacing w:val="1"/>
          <w:sz w:val="20"/>
          <w:szCs w:val="20"/>
        </w:rPr>
        <w:t xml:space="preserve"> </w:t>
      </w:r>
      <w:r w:rsidRPr="00066752">
        <w:rPr>
          <w:rFonts w:ascii="Arial" w:hAnsi="Arial" w:cs="Arial"/>
          <w:sz w:val="20"/>
          <w:szCs w:val="20"/>
        </w:rPr>
        <w:t>th</w:t>
      </w:r>
      <w:r w:rsidRPr="00066752">
        <w:rPr>
          <w:rFonts w:ascii="Arial" w:hAnsi="Arial" w:cs="Arial"/>
          <w:spacing w:val="-2"/>
          <w:sz w:val="20"/>
          <w:szCs w:val="20"/>
        </w:rPr>
        <w:t>e</w:t>
      </w:r>
      <w:r w:rsidRPr="00066752">
        <w:rPr>
          <w:rFonts w:ascii="Arial" w:hAnsi="Arial" w:cs="Arial"/>
          <w:sz w:val="20"/>
          <w:szCs w:val="20"/>
        </w:rPr>
        <w:t>r</w:t>
      </w:r>
      <w:r w:rsidRPr="00066752">
        <w:rPr>
          <w:rFonts w:ascii="Arial" w:hAnsi="Arial" w:cs="Arial"/>
          <w:spacing w:val="1"/>
          <w:sz w:val="20"/>
          <w:szCs w:val="20"/>
        </w:rPr>
        <w:t>e</w:t>
      </w:r>
      <w:r w:rsidRPr="00066752">
        <w:rPr>
          <w:rFonts w:ascii="Arial" w:hAnsi="Arial" w:cs="Arial"/>
          <w:sz w:val="20"/>
          <w:szCs w:val="20"/>
        </w:rPr>
        <w:t>f</w:t>
      </w:r>
      <w:r w:rsidRPr="00066752">
        <w:rPr>
          <w:rFonts w:ascii="Arial" w:hAnsi="Arial" w:cs="Arial"/>
          <w:spacing w:val="-1"/>
          <w:sz w:val="20"/>
          <w:szCs w:val="20"/>
        </w:rPr>
        <w:t>or</w:t>
      </w:r>
      <w:r w:rsidRPr="00066752">
        <w:rPr>
          <w:rFonts w:ascii="Arial" w:hAnsi="Arial" w:cs="Arial"/>
          <w:sz w:val="20"/>
          <w:szCs w:val="20"/>
        </w:rPr>
        <w:t>e</w:t>
      </w:r>
      <w:r w:rsidRPr="00066752">
        <w:rPr>
          <w:rFonts w:ascii="Arial" w:hAnsi="Arial" w:cs="Arial"/>
          <w:spacing w:val="-1"/>
          <w:sz w:val="20"/>
          <w:szCs w:val="20"/>
        </w:rPr>
        <w:t xml:space="preserve"> </w:t>
      </w:r>
      <w:r w:rsidRPr="00066752">
        <w:rPr>
          <w:rFonts w:ascii="Arial" w:hAnsi="Arial" w:cs="Arial"/>
          <w:sz w:val="20"/>
          <w:szCs w:val="20"/>
        </w:rPr>
        <w:t>n</w:t>
      </w:r>
      <w:r w:rsidRPr="00066752">
        <w:rPr>
          <w:rFonts w:ascii="Arial" w:hAnsi="Arial" w:cs="Arial"/>
          <w:spacing w:val="-1"/>
          <w:sz w:val="20"/>
          <w:szCs w:val="20"/>
        </w:rPr>
        <w:t>ee</w:t>
      </w:r>
      <w:r w:rsidRPr="00066752">
        <w:rPr>
          <w:rFonts w:ascii="Arial" w:hAnsi="Arial" w:cs="Arial"/>
          <w:sz w:val="20"/>
          <w:szCs w:val="20"/>
        </w:rPr>
        <w:t>d to</w:t>
      </w:r>
      <w:r w:rsidRPr="00066752">
        <w:rPr>
          <w:rFonts w:ascii="Arial" w:hAnsi="Arial" w:cs="Arial"/>
          <w:spacing w:val="-1"/>
          <w:sz w:val="20"/>
          <w:szCs w:val="20"/>
        </w:rPr>
        <w:t xml:space="preserve"> </w:t>
      </w:r>
      <w:r w:rsidRPr="00066752">
        <w:rPr>
          <w:rFonts w:ascii="Arial" w:hAnsi="Arial" w:cs="Arial"/>
          <w:sz w:val="20"/>
          <w:szCs w:val="20"/>
        </w:rPr>
        <w:t>r</w:t>
      </w:r>
      <w:r w:rsidRPr="00066752">
        <w:rPr>
          <w:rFonts w:ascii="Arial" w:hAnsi="Arial" w:cs="Arial"/>
          <w:spacing w:val="-1"/>
          <w:sz w:val="20"/>
          <w:szCs w:val="20"/>
        </w:rPr>
        <w:t>ais</w:t>
      </w:r>
      <w:r w:rsidRPr="00066752">
        <w:rPr>
          <w:rFonts w:ascii="Arial" w:hAnsi="Arial" w:cs="Arial"/>
          <w:sz w:val="20"/>
          <w:szCs w:val="20"/>
        </w:rPr>
        <w:t>e</w:t>
      </w:r>
      <w:r w:rsidRPr="00066752">
        <w:rPr>
          <w:rFonts w:ascii="Arial" w:hAnsi="Arial" w:cs="Arial"/>
          <w:spacing w:val="-2"/>
          <w:sz w:val="20"/>
          <w:szCs w:val="20"/>
        </w:rPr>
        <w:t xml:space="preserve"> a</w:t>
      </w:r>
      <w:r w:rsidRPr="00066752">
        <w:rPr>
          <w:rFonts w:ascii="Arial" w:hAnsi="Arial" w:cs="Arial"/>
          <w:sz w:val="20"/>
          <w:szCs w:val="20"/>
        </w:rPr>
        <w:t>n</w:t>
      </w:r>
      <w:r w:rsidRPr="00066752">
        <w:rPr>
          <w:rFonts w:ascii="Arial" w:hAnsi="Arial" w:cs="Arial"/>
          <w:spacing w:val="1"/>
          <w:sz w:val="20"/>
          <w:szCs w:val="20"/>
        </w:rPr>
        <w:t xml:space="preserve"> </w:t>
      </w:r>
      <w:r w:rsidRPr="00066752">
        <w:rPr>
          <w:rFonts w:ascii="Arial" w:hAnsi="Arial" w:cs="Arial"/>
          <w:spacing w:val="-1"/>
          <w:sz w:val="20"/>
          <w:szCs w:val="20"/>
        </w:rPr>
        <w:t>a</w:t>
      </w:r>
      <w:r w:rsidRPr="00066752">
        <w:rPr>
          <w:rFonts w:ascii="Arial" w:hAnsi="Arial" w:cs="Arial"/>
          <w:spacing w:val="1"/>
          <w:sz w:val="20"/>
          <w:szCs w:val="20"/>
        </w:rPr>
        <w:t>d</w:t>
      </w:r>
      <w:r w:rsidRPr="00066752">
        <w:rPr>
          <w:rFonts w:ascii="Arial" w:hAnsi="Arial" w:cs="Arial"/>
          <w:spacing w:val="-2"/>
          <w:sz w:val="20"/>
          <w:szCs w:val="20"/>
        </w:rPr>
        <w:t>d</w:t>
      </w:r>
      <w:r w:rsidRPr="00066752">
        <w:rPr>
          <w:rFonts w:ascii="Arial" w:hAnsi="Arial" w:cs="Arial"/>
          <w:spacing w:val="-1"/>
          <w:sz w:val="20"/>
          <w:szCs w:val="20"/>
        </w:rPr>
        <w:t>i</w:t>
      </w:r>
      <w:r w:rsidRPr="00066752">
        <w:rPr>
          <w:rFonts w:ascii="Arial" w:hAnsi="Arial" w:cs="Arial"/>
          <w:sz w:val="20"/>
          <w:szCs w:val="20"/>
        </w:rPr>
        <w:t>t</w:t>
      </w:r>
      <w:r w:rsidRPr="00066752">
        <w:rPr>
          <w:rFonts w:ascii="Arial" w:hAnsi="Arial" w:cs="Arial"/>
          <w:spacing w:val="-1"/>
          <w:sz w:val="20"/>
          <w:szCs w:val="20"/>
        </w:rPr>
        <w:t>iona</w:t>
      </w:r>
      <w:r w:rsidRPr="00066752">
        <w:rPr>
          <w:rFonts w:ascii="Arial" w:hAnsi="Arial" w:cs="Arial"/>
          <w:sz w:val="20"/>
          <w:szCs w:val="20"/>
        </w:rPr>
        <w:t xml:space="preserve">l </w:t>
      </w:r>
      <w:r w:rsidRPr="00066752">
        <w:rPr>
          <w:rFonts w:ascii="Arial" w:hAnsi="Arial" w:cs="Arial"/>
          <w:spacing w:val="3"/>
          <w:sz w:val="20"/>
          <w:szCs w:val="20"/>
        </w:rPr>
        <w:t>£</w:t>
      </w:r>
      <w:r w:rsidRPr="00066752">
        <w:rPr>
          <w:rFonts w:ascii="Arial" w:hAnsi="Arial" w:cs="Arial"/>
          <w:sz w:val="20"/>
          <w:szCs w:val="20"/>
          <w:highlight w:val="yellow"/>
        </w:rPr>
        <w:t>5,</w:t>
      </w:r>
      <w:r w:rsidRPr="00066752">
        <w:rPr>
          <w:rFonts w:ascii="Arial" w:hAnsi="Arial" w:cs="Arial"/>
          <w:spacing w:val="-1"/>
          <w:sz w:val="20"/>
          <w:szCs w:val="20"/>
          <w:highlight w:val="yellow"/>
        </w:rPr>
        <w:t>70</w:t>
      </w:r>
      <w:r w:rsidRPr="00066752">
        <w:rPr>
          <w:rFonts w:ascii="Arial" w:hAnsi="Arial" w:cs="Arial"/>
          <w:sz w:val="20"/>
          <w:szCs w:val="20"/>
          <w:highlight w:val="yellow"/>
        </w:rPr>
        <w:t>0</w:t>
      </w:r>
      <w:r w:rsidRPr="00066752">
        <w:rPr>
          <w:rFonts w:ascii="Arial" w:hAnsi="Arial" w:cs="Arial"/>
          <w:spacing w:val="-1"/>
          <w:sz w:val="20"/>
          <w:szCs w:val="20"/>
        </w:rPr>
        <w:t xml:space="preserve"> </w:t>
      </w:r>
      <w:r w:rsidRPr="00066752">
        <w:rPr>
          <w:rFonts w:ascii="Arial" w:hAnsi="Arial" w:cs="Arial"/>
          <w:spacing w:val="-2"/>
          <w:sz w:val="20"/>
          <w:szCs w:val="20"/>
        </w:rPr>
        <w:t>d</w:t>
      </w:r>
      <w:r w:rsidRPr="00066752">
        <w:rPr>
          <w:rFonts w:ascii="Arial" w:hAnsi="Arial" w:cs="Arial"/>
          <w:sz w:val="20"/>
          <w:szCs w:val="20"/>
        </w:rPr>
        <w:t>ur</w:t>
      </w:r>
      <w:r w:rsidRPr="00066752">
        <w:rPr>
          <w:rFonts w:ascii="Arial" w:hAnsi="Arial" w:cs="Arial"/>
          <w:spacing w:val="-1"/>
          <w:sz w:val="20"/>
          <w:szCs w:val="20"/>
        </w:rPr>
        <w:t>i</w:t>
      </w:r>
      <w:r w:rsidRPr="00066752">
        <w:rPr>
          <w:rFonts w:ascii="Arial" w:hAnsi="Arial" w:cs="Arial"/>
          <w:sz w:val="20"/>
          <w:szCs w:val="20"/>
        </w:rPr>
        <w:t>ng the</w:t>
      </w:r>
      <w:r w:rsidRPr="00066752">
        <w:rPr>
          <w:rFonts w:ascii="Arial" w:hAnsi="Arial" w:cs="Arial"/>
          <w:spacing w:val="-2"/>
          <w:sz w:val="20"/>
          <w:szCs w:val="20"/>
        </w:rPr>
        <w:t xml:space="preserve"> </w:t>
      </w:r>
      <w:r w:rsidRPr="00066752">
        <w:rPr>
          <w:rFonts w:ascii="Arial" w:hAnsi="Arial" w:cs="Arial"/>
          <w:sz w:val="20"/>
          <w:szCs w:val="20"/>
        </w:rPr>
        <w:t>f</w:t>
      </w:r>
      <w:r w:rsidRPr="00066752">
        <w:rPr>
          <w:rFonts w:ascii="Arial" w:hAnsi="Arial" w:cs="Arial"/>
          <w:spacing w:val="-1"/>
          <w:sz w:val="20"/>
          <w:szCs w:val="20"/>
        </w:rPr>
        <w:t>i</w:t>
      </w:r>
      <w:r w:rsidRPr="00066752">
        <w:rPr>
          <w:rFonts w:ascii="Arial" w:hAnsi="Arial" w:cs="Arial"/>
          <w:spacing w:val="1"/>
          <w:sz w:val="20"/>
          <w:szCs w:val="20"/>
        </w:rPr>
        <w:t>n</w:t>
      </w:r>
      <w:r w:rsidRPr="00066752">
        <w:rPr>
          <w:rFonts w:ascii="Arial" w:hAnsi="Arial" w:cs="Arial"/>
          <w:spacing w:val="-1"/>
          <w:sz w:val="20"/>
          <w:szCs w:val="20"/>
        </w:rPr>
        <w:t>a</w:t>
      </w:r>
      <w:r w:rsidRPr="00066752">
        <w:rPr>
          <w:rFonts w:ascii="Arial" w:hAnsi="Arial" w:cs="Arial"/>
          <w:spacing w:val="1"/>
          <w:sz w:val="20"/>
          <w:szCs w:val="20"/>
        </w:rPr>
        <w:t>n</w:t>
      </w:r>
      <w:r w:rsidRPr="00066752">
        <w:rPr>
          <w:rFonts w:ascii="Arial" w:hAnsi="Arial" w:cs="Arial"/>
          <w:spacing w:val="-1"/>
          <w:sz w:val="20"/>
          <w:szCs w:val="20"/>
        </w:rPr>
        <w:t>cia</w:t>
      </w:r>
      <w:r w:rsidRPr="00066752">
        <w:rPr>
          <w:rFonts w:ascii="Arial" w:hAnsi="Arial" w:cs="Arial"/>
          <w:sz w:val="20"/>
          <w:szCs w:val="20"/>
        </w:rPr>
        <w:t xml:space="preserve">l </w:t>
      </w:r>
      <w:r w:rsidRPr="00066752">
        <w:rPr>
          <w:rFonts w:ascii="Arial" w:hAnsi="Arial" w:cs="Arial"/>
          <w:spacing w:val="-1"/>
          <w:sz w:val="20"/>
          <w:szCs w:val="20"/>
        </w:rPr>
        <w:t>y</w:t>
      </w:r>
      <w:r w:rsidRPr="00066752">
        <w:rPr>
          <w:rFonts w:ascii="Arial" w:hAnsi="Arial" w:cs="Arial"/>
          <w:spacing w:val="1"/>
          <w:sz w:val="20"/>
          <w:szCs w:val="20"/>
        </w:rPr>
        <w:t>e</w:t>
      </w:r>
      <w:r w:rsidRPr="00066752">
        <w:rPr>
          <w:rFonts w:ascii="Arial" w:hAnsi="Arial" w:cs="Arial"/>
          <w:spacing w:val="-1"/>
          <w:sz w:val="20"/>
          <w:szCs w:val="20"/>
        </w:rPr>
        <w:t>a</w:t>
      </w:r>
      <w:r w:rsidRPr="00066752">
        <w:rPr>
          <w:rFonts w:ascii="Arial" w:hAnsi="Arial" w:cs="Arial"/>
          <w:sz w:val="20"/>
          <w:szCs w:val="20"/>
        </w:rPr>
        <w:t>r to</w:t>
      </w:r>
      <w:r w:rsidRPr="00066752">
        <w:rPr>
          <w:rFonts w:ascii="Arial" w:hAnsi="Arial" w:cs="Arial"/>
          <w:spacing w:val="-1"/>
          <w:sz w:val="20"/>
          <w:szCs w:val="20"/>
        </w:rPr>
        <w:t xml:space="preserve"> </w:t>
      </w:r>
      <w:r w:rsidRPr="00066752">
        <w:rPr>
          <w:rFonts w:ascii="Arial" w:hAnsi="Arial" w:cs="Arial"/>
          <w:sz w:val="20"/>
          <w:szCs w:val="20"/>
        </w:rPr>
        <w:t>rea</w:t>
      </w:r>
      <w:r w:rsidRPr="00066752">
        <w:rPr>
          <w:rFonts w:ascii="Arial" w:hAnsi="Arial" w:cs="Arial"/>
          <w:spacing w:val="-1"/>
          <w:sz w:val="20"/>
          <w:szCs w:val="20"/>
        </w:rPr>
        <w:t>c</w:t>
      </w:r>
      <w:r w:rsidRPr="00066752">
        <w:rPr>
          <w:rFonts w:ascii="Arial" w:hAnsi="Arial" w:cs="Arial"/>
          <w:sz w:val="20"/>
          <w:szCs w:val="20"/>
        </w:rPr>
        <w:t>h</w:t>
      </w:r>
      <w:r w:rsidRPr="00066752">
        <w:rPr>
          <w:rFonts w:ascii="Arial" w:hAnsi="Arial" w:cs="Arial"/>
          <w:spacing w:val="-1"/>
          <w:sz w:val="20"/>
          <w:szCs w:val="20"/>
        </w:rPr>
        <w:t xml:space="preserve"> </w:t>
      </w:r>
      <w:r w:rsidRPr="00066752">
        <w:rPr>
          <w:rFonts w:ascii="Arial" w:hAnsi="Arial" w:cs="Arial"/>
          <w:sz w:val="20"/>
          <w:szCs w:val="20"/>
        </w:rPr>
        <w:t>the</w:t>
      </w:r>
      <w:r w:rsidRPr="00066752">
        <w:rPr>
          <w:rFonts w:ascii="Arial" w:hAnsi="Arial" w:cs="Arial"/>
          <w:spacing w:val="-2"/>
          <w:sz w:val="20"/>
          <w:szCs w:val="20"/>
        </w:rPr>
        <w:t xml:space="preserve"> </w:t>
      </w:r>
      <w:r w:rsidRPr="00066752">
        <w:rPr>
          <w:rFonts w:ascii="Arial" w:hAnsi="Arial" w:cs="Arial"/>
          <w:spacing w:val="1"/>
          <w:sz w:val="20"/>
          <w:szCs w:val="20"/>
        </w:rPr>
        <w:t>id</w:t>
      </w:r>
      <w:r w:rsidRPr="00066752">
        <w:rPr>
          <w:rFonts w:ascii="Arial" w:hAnsi="Arial" w:cs="Arial"/>
          <w:spacing w:val="-1"/>
          <w:sz w:val="20"/>
          <w:szCs w:val="20"/>
        </w:rPr>
        <w:t>e</w:t>
      </w:r>
      <w:r w:rsidRPr="00066752">
        <w:rPr>
          <w:rFonts w:ascii="Arial" w:hAnsi="Arial" w:cs="Arial"/>
          <w:sz w:val="20"/>
          <w:szCs w:val="20"/>
        </w:rPr>
        <w:t>nt</w:t>
      </w:r>
      <w:r w:rsidRPr="00066752">
        <w:rPr>
          <w:rFonts w:ascii="Arial" w:hAnsi="Arial" w:cs="Arial"/>
          <w:spacing w:val="-1"/>
          <w:sz w:val="20"/>
          <w:szCs w:val="20"/>
        </w:rPr>
        <w:t>i</w:t>
      </w:r>
      <w:r w:rsidRPr="00066752">
        <w:rPr>
          <w:rFonts w:ascii="Arial" w:hAnsi="Arial" w:cs="Arial"/>
          <w:sz w:val="20"/>
          <w:szCs w:val="20"/>
        </w:rPr>
        <w:t>f</w:t>
      </w:r>
      <w:r w:rsidRPr="00066752">
        <w:rPr>
          <w:rFonts w:ascii="Arial" w:hAnsi="Arial" w:cs="Arial"/>
          <w:spacing w:val="-1"/>
          <w:sz w:val="20"/>
          <w:szCs w:val="20"/>
        </w:rPr>
        <w:t>ie</w:t>
      </w:r>
      <w:r w:rsidRPr="00066752">
        <w:rPr>
          <w:rFonts w:ascii="Arial" w:hAnsi="Arial" w:cs="Arial"/>
          <w:sz w:val="20"/>
          <w:szCs w:val="20"/>
        </w:rPr>
        <w:t xml:space="preserve">d </w:t>
      </w:r>
      <w:proofErr w:type="gramStart"/>
      <w:r w:rsidRPr="00066752">
        <w:rPr>
          <w:rFonts w:ascii="Arial" w:hAnsi="Arial" w:cs="Arial"/>
          <w:spacing w:val="-1"/>
          <w:sz w:val="20"/>
          <w:szCs w:val="20"/>
        </w:rPr>
        <w:t>a</w:t>
      </w:r>
      <w:r w:rsidRPr="00066752">
        <w:rPr>
          <w:rFonts w:ascii="Arial" w:hAnsi="Arial" w:cs="Arial"/>
          <w:sz w:val="20"/>
          <w:szCs w:val="20"/>
        </w:rPr>
        <w:t>mo</w:t>
      </w:r>
      <w:r w:rsidRPr="00066752">
        <w:rPr>
          <w:rFonts w:ascii="Arial" w:hAnsi="Arial" w:cs="Arial"/>
          <w:spacing w:val="1"/>
          <w:sz w:val="20"/>
          <w:szCs w:val="20"/>
        </w:rPr>
        <w:t>u</w:t>
      </w:r>
      <w:r w:rsidRPr="00066752">
        <w:rPr>
          <w:rFonts w:ascii="Arial" w:hAnsi="Arial" w:cs="Arial"/>
          <w:sz w:val="20"/>
          <w:szCs w:val="20"/>
        </w:rPr>
        <w:t>nt</w:t>
      </w:r>
      <w:proofErr w:type="gramEnd"/>
      <w:r w:rsidRPr="00066752">
        <w:rPr>
          <w:rFonts w:ascii="Arial" w:hAnsi="Arial" w:cs="Arial"/>
          <w:sz w:val="20"/>
          <w:szCs w:val="20"/>
        </w:rPr>
        <w:t xml:space="preserve"> </w:t>
      </w:r>
      <w:r w:rsidRPr="00066752">
        <w:rPr>
          <w:rFonts w:ascii="Arial" w:hAnsi="Arial" w:cs="Arial"/>
          <w:spacing w:val="-1"/>
          <w:sz w:val="20"/>
          <w:szCs w:val="20"/>
        </w:rPr>
        <w:t>o</w:t>
      </w:r>
      <w:r w:rsidRPr="00066752">
        <w:rPr>
          <w:rFonts w:ascii="Arial" w:hAnsi="Arial" w:cs="Arial"/>
          <w:sz w:val="20"/>
          <w:szCs w:val="20"/>
        </w:rPr>
        <w:t>f r</w:t>
      </w:r>
      <w:r w:rsidRPr="00066752">
        <w:rPr>
          <w:rFonts w:ascii="Arial" w:hAnsi="Arial" w:cs="Arial"/>
          <w:spacing w:val="-1"/>
          <w:sz w:val="20"/>
          <w:szCs w:val="20"/>
        </w:rPr>
        <w:t>e</w:t>
      </w:r>
      <w:r w:rsidRPr="00066752">
        <w:rPr>
          <w:rFonts w:ascii="Arial" w:hAnsi="Arial" w:cs="Arial"/>
          <w:sz w:val="20"/>
          <w:szCs w:val="20"/>
        </w:rPr>
        <w:t>q</w:t>
      </w:r>
      <w:r w:rsidRPr="00066752">
        <w:rPr>
          <w:rFonts w:ascii="Arial" w:hAnsi="Arial" w:cs="Arial"/>
          <w:spacing w:val="1"/>
          <w:sz w:val="20"/>
          <w:szCs w:val="20"/>
        </w:rPr>
        <w:t>u</w:t>
      </w:r>
      <w:r w:rsidRPr="00066752">
        <w:rPr>
          <w:rFonts w:ascii="Arial" w:hAnsi="Arial" w:cs="Arial"/>
          <w:spacing w:val="-1"/>
          <w:sz w:val="20"/>
          <w:szCs w:val="20"/>
        </w:rPr>
        <w:t>i</w:t>
      </w:r>
      <w:r w:rsidRPr="00066752">
        <w:rPr>
          <w:rFonts w:ascii="Arial" w:hAnsi="Arial" w:cs="Arial"/>
          <w:sz w:val="20"/>
          <w:szCs w:val="20"/>
        </w:rPr>
        <w:t>r</w:t>
      </w:r>
      <w:r w:rsidRPr="00066752">
        <w:rPr>
          <w:rFonts w:ascii="Arial" w:hAnsi="Arial" w:cs="Arial"/>
          <w:spacing w:val="-1"/>
          <w:sz w:val="20"/>
          <w:szCs w:val="20"/>
        </w:rPr>
        <w:t>e</w:t>
      </w:r>
      <w:r w:rsidRPr="00066752">
        <w:rPr>
          <w:rFonts w:ascii="Arial" w:hAnsi="Arial" w:cs="Arial"/>
          <w:sz w:val="20"/>
          <w:szCs w:val="20"/>
        </w:rPr>
        <w:t>d</w:t>
      </w:r>
      <w:r w:rsidRPr="00066752">
        <w:rPr>
          <w:rFonts w:ascii="Arial" w:hAnsi="Arial" w:cs="Arial"/>
          <w:spacing w:val="-2"/>
          <w:sz w:val="20"/>
          <w:szCs w:val="20"/>
        </w:rPr>
        <w:t xml:space="preserve"> </w:t>
      </w:r>
      <w:r w:rsidRPr="00066752">
        <w:rPr>
          <w:rFonts w:ascii="Arial" w:hAnsi="Arial" w:cs="Arial"/>
          <w:sz w:val="20"/>
          <w:szCs w:val="20"/>
        </w:rPr>
        <w:t>r</w:t>
      </w:r>
      <w:r w:rsidRPr="00066752">
        <w:rPr>
          <w:rFonts w:ascii="Arial" w:hAnsi="Arial" w:cs="Arial"/>
          <w:spacing w:val="-1"/>
          <w:sz w:val="20"/>
          <w:szCs w:val="20"/>
        </w:rPr>
        <w:t>e</w:t>
      </w:r>
      <w:r w:rsidRPr="00066752">
        <w:rPr>
          <w:rFonts w:ascii="Arial" w:hAnsi="Arial" w:cs="Arial"/>
          <w:spacing w:val="1"/>
          <w:sz w:val="20"/>
          <w:szCs w:val="20"/>
        </w:rPr>
        <w:t>s</w:t>
      </w:r>
      <w:r w:rsidRPr="00066752">
        <w:rPr>
          <w:rFonts w:ascii="Arial" w:hAnsi="Arial" w:cs="Arial"/>
          <w:spacing w:val="-1"/>
          <w:sz w:val="20"/>
          <w:szCs w:val="20"/>
        </w:rPr>
        <w:t>e</w:t>
      </w:r>
      <w:r w:rsidRPr="00066752">
        <w:rPr>
          <w:rFonts w:ascii="Arial" w:hAnsi="Arial" w:cs="Arial"/>
          <w:sz w:val="20"/>
          <w:szCs w:val="20"/>
        </w:rPr>
        <w:t>rves.</w:t>
      </w:r>
    </w:p>
    <w:p w14:paraId="5F7837F4" w14:textId="03D82F01" w:rsidR="009118D8" w:rsidRPr="00066752" w:rsidRDefault="00101FE4">
      <w:pPr>
        <w:pStyle w:val="BodyText"/>
        <w:spacing w:before="200" w:line="276" w:lineRule="auto"/>
        <w:ind w:left="222" w:right="804"/>
        <w:rPr>
          <w:rFonts w:ascii="Arial" w:hAnsi="Arial" w:cs="Arial"/>
          <w:sz w:val="20"/>
          <w:szCs w:val="20"/>
        </w:rPr>
      </w:pPr>
      <w:r w:rsidRPr="00066752">
        <w:rPr>
          <w:rFonts w:ascii="Arial" w:hAnsi="Arial" w:cs="Arial"/>
          <w:sz w:val="20"/>
          <w:szCs w:val="20"/>
        </w:rPr>
        <w:t>The Committee has identified the following sources of additional income to meet the required target:</w:t>
      </w:r>
    </w:p>
    <w:p w14:paraId="2207627C" w14:textId="77777777" w:rsidR="009118D8" w:rsidRPr="00066752" w:rsidRDefault="009118D8">
      <w:pPr>
        <w:pStyle w:val="BodyText"/>
        <w:spacing w:before="7"/>
        <w:rPr>
          <w:rFonts w:ascii="Arial" w:hAnsi="Arial" w:cs="Arial"/>
          <w:sz w:val="14"/>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1560"/>
      </w:tblGrid>
      <w:tr w:rsidR="009118D8" w:rsidRPr="00066752" w14:paraId="2C0EC6E5" w14:textId="77777777">
        <w:trPr>
          <w:trHeight w:val="513"/>
        </w:trPr>
        <w:tc>
          <w:tcPr>
            <w:tcW w:w="7196" w:type="dxa"/>
          </w:tcPr>
          <w:p w14:paraId="1059F688" w14:textId="77777777" w:rsidR="009118D8" w:rsidRPr="00066752" w:rsidRDefault="00101FE4">
            <w:pPr>
              <w:pStyle w:val="TableParagraph"/>
              <w:rPr>
                <w:rFonts w:ascii="Arial" w:hAnsi="Arial" w:cs="Arial"/>
                <w:b/>
                <w:i/>
                <w:sz w:val="20"/>
                <w:szCs w:val="18"/>
              </w:rPr>
            </w:pPr>
            <w:r w:rsidRPr="00066752">
              <w:rPr>
                <w:rFonts w:ascii="Arial" w:hAnsi="Arial" w:cs="Arial"/>
                <w:b/>
                <w:i/>
                <w:sz w:val="20"/>
                <w:szCs w:val="18"/>
              </w:rPr>
              <w:t>Additional Income Type</w:t>
            </w:r>
          </w:p>
        </w:tc>
        <w:tc>
          <w:tcPr>
            <w:tcW w:w="1560" w:type="dxa"/>
          </w:tcPr>
          <w:p w14:paraId="66537DD2" w14:textId="77777777" w:rsidR="009118D8" w:rsidRPr="00066752" w:rsidRDefault="00101FE4">
            <w:pPr>
              <w:pStyle w:val="TableParagraph"/>
              <w:ind w:left="0" w:right="96"/>
              <w:jc w:val="right"/>
              <w:rPr>
                <w:rFonts w:ascii="Arial" w:hAnsi="Arial" w:cs="Arial"/>
                <w:b/>
                <w:i/>
                <w:sz w:val="20"/>
                <w:szCs w:val="18"/>
              </w:rPr>
            </w:pPr>
            <w:r w:rsidRPr="00066752">
              <w:rPr>
                <w:rFonts w:ascii="Arial" w:hAnsi="Arial" w:cs="Arial"/>
                <w:b/>
                <w:i/>
                <w:sz w:val="20"/>
                <w:szCs w:val="18"/>
              </w:rPr>
              <w:t>Target</w:t>
            </w:r>
          </w:p>
        </w:tc>
      </w:tr>
      <w:tr w:rsidR="009118D8" w:rsidRPr="00066752" w14:paraId="02A8DB15" w14:textId="77777777">
        <w:trPr>
          <w:trHeight w:val="513"/>
        </w:trPr>
        <w:tc>
          <w:tcPr>
            <w:tcW w:w="7196" w:type="dxa"/>
          </w:tcPr>
          <w:p w14:paraId="4DF0FE5B" w14:textId="178FF708" w:rsidR="009118D8" w:rsidRPr="00066752" w:rsidRDefault="009118D8">
            <w:pPr>
              <w:pStyle w:val="TableParagraph"/>
              <w:rPr>
                <w:rFonts w:ascii="Arial" w:hAnsi="Arial" w:cs="Arial"/>
                <w:sz w:val="20"/>
                <w:szCs w:val="18"/>
              </w:rPr>
            </w:pPr>
          </w:p>
        </w:tc>
        <w:tc>
          <w:tcPr>
            <w:tcW w:w="1560" w:type="dxa"/>
          </w:tcPr>
          <w:p w14:paraId="315AC79F" w14:textId="77777777" w:rsidR="009118D8" w:rsidRPr="00066752" w:rsidRDefault="009118D8">
            <w:pPr>
              <w:pStyle w:val="TableParagraph"/>
              <w:ind w:left="0" w:right="97"/>
              <w:jc w:val="right"/>
              <w:rPr>
                <w:rFonts w:ascii="Arial" w:hAnsi="Arial" w:cs="Arial"/>
                <w:sz w:val="20"/>
                <w:szCs w:val="18"/>
              </w:rPr>
            </w:pPr>
          </w:p>
        </w:tc>
      </w:tr>
      <w:tr w:rsidR="009118D8" w:rsidRPr="00066752" w14:paraId="712D0DB8" w14:textId="77777777">
        <w:trPr>
          <w:trHeight w:val="513"/>
        </w:trPr>
        <w:tc>
          <w:tcPr>
            <w:tcW w:w="7196" w:type="dxa"/>
          </w:tcPr>
          <w:p w14:paraId="22E97093" w14:textId="0904B431" w:rsidR="009118D8" w:rsidRPr="00066752" w:rsidRDefault="009118D8">
            <w:pPr>
              <w:pStyle w:val="TableParagraph"/>
              <w:rPr>
                <w:rFonts w:ascii="Arial" w:hAnsi="Arial" w:cs="Arial"/>
                <w:sz w:val="20"/>
                <w:szCs w:val="18"/>
              </w:rPr>
            </w:pPr>
          </w:p>
        </w:tc>
        <w:tc>
          <w:tcPr>
            <w:tcW w:w="1560" w:type="dxa"/>
          </w:tcPr>
          <w:p w14:paraId="709076DE" w14:textId="77777777" w:rsidR="009118D8" w:rsidRPr="00066752" w:rsidRDefault="009118D8">
            <w:pPr>
              <w:pStyle w:val="TableParagraph"/>
              <w:ind w:left="0" w:right="96"/>
              <w:jc w:val="right"/>
              <w:rPr>
                <w:rFonts w:ascii="Arial" w:hAnsi="Arial" w:cs="Arial"/>
                <w:sz w:val="20"/>
                <w:szCs w:val="18"/>
              </w:rPr>
            </w:pPr>
          </w:p>
        </w:tc>
      </w:tr>
      <w:tr w:rsidR="009118D8" w:rsidRPr="00066752" w14:paraId="0D302A71" w14:textId="77777777">
        <w:trPr>
          <w:trHeight w:val="513"/>
        </w:trPr>
        <w:tc>
          <w:tcPr>
            <w:tcW w:w="7196" w:type="dxa"/>
          </w:tcPr>
          <w:p w14:paraId="68743B69" w14:textId="77777777" w:rsidR="009118D8" w:rsidRPr="00066752" w:rsidRDefault="009118D8">
            <w:pPr>
              <w:pStyle w:val="TableParagraph"/>
              <w:rPr>
                <w:rFonts w:ascii="Arial" w:hAnsi="Arial" w:cs="Arial"/>
                <w:sz w:val="20"/>
                <w:szCs w:val="18"/>
              </w:rPr>
            </w:pPr>
          </w:p>
        </w:tc>
        <w:tc>
          <w:tcPr>
            <w:tcW w:w="1560" w:type="dxa"/>
          </w:tcPr>
          <w:p w14:paraId="4E1816D1" w14:textId="77777777" w:rsidR="009118D8" w:rsidRPr="00066752" w:rsidRDefault="009118D8">
            <w:pPr>
              <w:pStyle w:val="TableParagraph"/>
              <w:ind w:left="0" w:right="96"/>
              <w:jc w:val="right"/>
              <w:rPr>
                <w:rFonts w:ascii="Arial" w:hAnsi="Arial" w:cs="Arial"/>
                <w:sz w:val="20"/>
                <w:szCs w:val="18"/>
              </w:rPr>
            </w:pPr>
          </w:p>
        </w:tc>
      </w:tr>
      <w:tr w:rsidR="009118D8" w:rsidRPr="00066752" w14:paraId="72F9FE40" w14:textId="77777777">
        <w:trPr>
          <w:trHeight w:val="516"/>
        </w:trPr>
        <w:tc>
          <w:tcPr>
            <w:tcW w:w="7196" w:type="dxa"/>
          </w:tcPr>
          <w:p w14:paraId="0BD8F4B7" w14:textId="77777777" w:rsidR="009118D8" w:rsidRPr="00066752" w:rsidRDefault="00101FE4">
            <w:pPr>
              <w:pStyle w:val="TableParagraph"/>
              <w:spacing w:before="1"/>
              <w:rPr>
                <w:rFonts w:ascii="Arial" w:hAnsi="Arial" w:cs="Arial"/>
                <w:b/>
                <w:sz w:val="20"/>
                <w:szCs w:val="18"/>
              </w:rPr>
            </w:pPr>
            <w:r w:rsidRPr="00066752">
              <w:rPr>
                <w:rFonts w:ascii="Arial" w:hAnsi="Arial" w:cs="Arial"/>
                <w:b/>
                <w:sz w:val="20"/>
                <w:szCs w:val="18"/>
              </w:rPr>
              <w:t>TOTAL TARGET</w:t>
            </w:r>
          </w:p>
        </w:tc>
        <w:tc>
          <w:tcPr>
            <w:tcW w:w="1560" w:type="dxa"/>
          </w:tcPr>
          <w:p w14:paraId="1D30C4C8" w14:textId="77777777" w:rsidR="009118D8" w:rsidRPr="00066752" w:rsidRDefault="009118D8">
            <w:pPr>
              <w:pStyle w:val="TableParagraph"/>
              <w:spacing w:before="1"/>
              <w:ind w:left="0" w:right="95"/>
              <w:jc w:val="right"/>
              <w:rPr>
                <w:rFonts w:ascii="Arial" w:hAnsi="Arial" w:cs="Arial"/>
                <w:b/>
                <w:sz w:val="20"/>
                <w:szCs w:val="18"/>
              </w:rPr>
            </w:pPr>
          </w:p>
        </w:tc>
      </w:tr>
    </w:tbl>
    <w:p w14:paraId="7B9BD608" w14:textId="77777777" w:rsidR="009118D8" w:rsidRPr="00066752" w:rsidRDefault="009118D8">
      <w:pPr>
        <w:jc w:val="right"/>
        <w:rPr>
          <w:rFonts w:ascii="Arial" w:hAnsi="Arial" w:cs="Arial"/>
          <w:sz w:val="20"/>
          <w:szCs w:val="18"/>
        </w:rPr>
        <w:sectPr w:rsidR="009118D8" w:rsidRPr="00066752">
          <w:pgSz w:w="11910" w:h="16840"/>
          <w:pgMar w:top="2840" w:right="1440" w:bottom="280" w:left="1480" w:header="818" w:footer="0" w:gutter="0"/>
          <w:cols w:space="720"/>
        </w:sectPr>
      </w:pPr>
    </w:p>
    <w:p w14:paraId="246EE99E" w14:textId="77777777" w:rsidR="009118D8" w:rsidRPr="00066752" w:rsidRDefault="009118D8">
      <w:pPr>
        <w:pStyle w:val="BodyText"/>
        <w:spacing w:before="6"/>
        <w:rPr>
          <w:rFonts w:ascii="Arial" w:hAnsi="Arial" w:cs="Arial"/>
          <w:sz w:val="18"/>
          <w:szCs w:val="20"/>
        </w:rPr>
      </w:pPr>
    </w:p>
    <w:p w14:paraId="4E051DDA" w14:textId="77777777" w:rsidR="009118D8" w:rsidRPr="00066752" w:rsidRDefault="00101FE4">
      <w:pPr>
        <w:pStyle w:val="Heading1"/>
        <w:numPr>
          <w:ilvl w:val="0"/>
          <w:numId w:val="1"/>
        </w:numPr>
        <w:tabs>
          <w:tab w:val="left" w:pos="941"/>
          <w:tab w:val="left" w:pos="942"/>
        </w:tabs>
        <w:spacing w:before="100"/>
        <w:ind w:left="942" w:hanging="720"/>
        <w:rPr>
          <w:rFonts w:ascii="Arial" w:hAnsi="Arial" w:cs="Arial"/>
          <w:sz w:val="20"/>
          <w:szCs w:val="20"/>
        </w:rPr>
      </w:pPr>
      <w:bookmarkStart w:id="4" w:name="_bookmark4"/>
      <w:bookmarkEnd w:id="4"/>
      <w:r w:rsidRPr="00066752">
        <w:rPr>
          <w:rFonts w:ascii="Arial" w:hAnsi="Arial" w:cs="Arial"/>
          <w:sz w:val="20"/>
          <w:szCs w:val="20"/>
        </w:rPr>
        <w:t>FUTURE</w:t>
      </w:r>
      <w:r w:rsidRPr="00066752">
        <w:rPr>
          <w:rFonts w:ascii="Arial" w:hAnsi="Arial" w:cs="Arial"/>
          <w:spacing w:val="-1"/>
          <w:sz w:val="20"/>
          <w:szCs w:val="20"/>
        </w:rPr>
        <w:t xml:space="preserve"> </w:t>
      </w:r>
      <w:r w:rsidRPr="00066752">
        <w:rPr>
          <w:rFonts w:ascii="Arial" w:hAnsi="Arial" w:cs="Arial"/>
          <w:sz w:val="20"/>
          <w:szCs w:val="20"/>
        </w:rPr>
        <w:t>PROJECTS</w:t>
      </w:r>
    </w:p>
    <w:p w14:paraId="35570AAA" w14:textId="77777777" w:rsidR="009118D8" w:rsidRPr="00066752" w:rsidRDefault="00101FE4">
      <w:pPr>
        <w:pStyle w:val="BodyText"/>
        <w:spacing w:before="183" w:line="276" w:lineRule="auto"/>
        <w:ind w:left="222" w:right="610"/>
        <w:rPr>
          <w:rFonts w:ascii="Arial" w:hAnsi="Arial" w:cs="Arial"/>
          <w:i/>
          <w:iCs/>
          <w:sz w:val="20"/>
          <w:szCs w:val="20"/>
        </w:rPr>
      </w:pPr>
      <w:r w:rsidRPr="00066752">
        <w:rPr>
          <w:rFonts w:ascii="Arial" w:hAnsi="Arial" w:cs="Arial"/>
          <w:i/>
          <w:iCs/>
          <w:sz w:val="20"/>
          <w:szCs w:val="20"/>
        </w:rPr>
        <w:t xml:space="preserve">A club may also need to hold reserves to meet the cost of a future project, </w:t>
      </w:r>
      <w:proofErr w:type="gramStart"/>
      <w:r w:rsidRPr="00066752">
        <w:rPr>
          <w:rFonts w:ascii="Arial" w:hAnsi="Arial" w:cs="Arial"/>
          <w:i/>
          <w:iCs/>
          <w:sz w:val="20"/>
          <w:szCs w:val="20"/>
        </w:rPr>
        <w:t>e.g.</w:t>
      </w:r>
      <w:proofErr w:type="gramEnd"/>
      <w:r w:rsidRPr="00066752">
        <w:rPr>
          <w:rFonts w:ascii="Arial" w:hAnsi="Arial" w:cs="Arial"/>
          <w:i/>
          <w:iCs/>
          <w:sz w:val="20"/>
          <w:szCs w:val="20"/>
        </w:rPr>
        <w:t xml:space="preserve"> the building of a new clubhouse or the upkeep/replacement of a pitch.</w:t>
      </w:r>
    </w:p>
    <w:p w14:paraId="6740E6C2" w14:textId="77777777" w:rsidR="009118D8" w:rsidRPr="00066752" w:rsidRDefault="00101FE4">
      <w:pPr>
        <w:pStyle w:val="BodyText"/>
        <w:spacing w:before="201" w:line="273" w:lineRule="auto"/>
        <w:ind w:left="222" w:right="536"/>
        <w:rPr>
          <w:rFonts w:ascii="Arial" w:hAnsi="Arial" w:cs="Arial"/>
          <w:i/>
          <w:iCs/>
          <w:sz w:val="20"/>
          <w:szCs w:val="20"/>
        </w:rPr>
      </w:pPr>
      <w:r w:rsidRPr="00066752">
        <w:rPr>
          <w:rFonts w:ascii="Arial" w:hAnsi="Arial" w:cs="Arial"/>
          <w:i/>
          <w:iCs/>
          <w:sz w:val="20"/>
          <w:szCs w:val="20"/>
        </w:rPr>
        <w:t>This type of need should be specifically detailed in the reserves policy and any ongoing requirement to raise additional funds documented.</w:t>
      </w:r>
    </w:p>
    <w:p w14:paraId="3FE199DC" w14:textId="77777777" w:rsidR="009118D8" w:rsidRPr="00066752" w:rsidRDefault="009118D8">
      <w:pPr>
        <w:pStyle w:val="BodyText"/>
        <w:rPr>
          <w:rFonts w:ascii="Arial" w:hAnsi="Arial" w:cs="Arial"/>
          <w:sz w:val="22"/>
          <w:szCs w:val="20"/>
        </w:rPr>
      </w:pPr>
    </w:p>
    <w:p w14:paraId="4CD870A7" w14:textId="77777777" w:rsidR="009118D8" w:rsidRPr="00066752" w:rsidRDefault="009118D8">
      <w:pPr>
        <w:pStyle w:val="BodyText"/>
        <w:spacing w:before="2"/>
        <w:rPr>
          <w:rFonts w:ascii="Arial" w:hAnsi="Arial" w:cs="Arial"/>
          <w:sz w:val="32"/>
          <w:szCs w:val="20"/>
        </w:rPr>
      </w:pPr>
    </w:p>
    <w:p w14:paraId="26668771" w14:textId="77777777" w:rsidR="009118D8" w:rsidRPr="00066752" w:rsidRDefault="00101FE4">
      <w:pPr>
        <w:pStyle w:val="Heading1"/>
        <w:numPr>
          <w:ilvl w:val="0"/>
          <w:numId w:val="1"/>
        </w:numPr>
        <w:tabs>
          <w:tab w:val="left" w:pos="929"/>
          <w:tab w:val="left" w:pos="930"/>
        </w:tabs>
        <w:rPr>
          <w:rFonts w:ascii="Arial" w:hAnsi="Arial" w:cs="Arial"/>
          <w:sz w:val="20"/>
          <w:szCs w:val="20"/>
        </w:rPr>
      </w:pPr>
      <w:bookmarkStart w:id="5" w:name="_bookmark5"/>
      <w:bookmarkEnd w:id="5"/>
      <w:r w:rsidRPr="00066752">
        <w:rPr>
          <w:rFonts w:ascii="Arial" w:hAnsi="Arial" w:cs="Arial"/>
          <w:sz w:val="20"/>
          <w:szCs w:val="20"/>
        </w:rPr>
        <w:t>MONITORING AND</w:t>
      </w:r>
      <w:r w:rsidRPr="00066752">
        <w:rPr>
          <w:rFonts w:ascii="Arial" w:hAnsi="Arial" w:cs="Arial"/>
          <w:spacing w:val="-2"/>
          <w:sz w:val="20"/>
          <w:szCs w:val="20"/>
        </w:rPr>
        <w:t xml:space="preserve"> </w:t>
      </w:r>
      <w:r w:rsidRPr="00066752">
        <w:rPr>
          <w:rFonts w:ascii="Arial" w:hAnsi="Arial" w:cs="Arial"/>
          <w:sz w:val="20"/>
          <w:szCs w:val="20"/>
        </w:rPr>
        <w:t>REPORTING</w:t>
      </w:r>
    </w:p>
    <w:p w14:paraId="4666CC8C" w14:textId="77777777" w:rsidR="009118D8" w:rsidRPr="00066752" w:rsidRDefault="009118D8">
      <w:pPr>
        <w:pStyle w:val="BodyText"/>
        <w:spacing w:before="3"/>
        <w:rPr>
          <w:rFonts w:ascii="Arial" w:hAnsi="Arial" w:cs="Arial"/>
          <w:b/>
          <w:sz w:val="18"/>
          <w:szCs w:val="20"/>
        </w:rPr>
      </w:pPr>
    </w:p>
    <w:p w14:paraId="70C1F02C" w14:textId="77777777" w:rsidR="009118D8" w:rsidRPr="00066752" w:rsidRDefault="00101FE4">
      <w:pPr>
        <w:pStyle w:val="BodyText"/>
        <w:spacing w:line="276" w:lineRule="auto"/>
        <w:ind w:left="222" w:right="774"/>
        <w:rPr>
          <w:rFonts w:ascii="Arial" w:hAnsi="Arial" w:cs="Arial"/>
          <w:i/>
          <w:iCs/>
          <w:sz w:val="20"/>
          <w:szCs w:val="20"/>
        </w:rPr>
      </w:pPr>
      <w:r w:rsidRPr="00066752">
        <w:rPr>
          <w:rFonts w:ascii="Arial" w:hAnsi="Arial" w:cs="Arial"/>
          <w:i/>
          <w:iCs/>
          <w:sz w:val="20"/>
          <w:szCs w:val="20"/>
        </w:rPr>
        <w:t>The Committee will ensure that this Policy is reviewed/amended at least annually and that any changes/updates are duly recorded in the Committee meeting minutes and in the Version Control section of this document.</w:t>
      </w:r>
    </w:p>
    <w:p w14:paraId="5B27B59A" w14:textId="77777777" w:rsidR="009118D8" w:rsidRPr="00066752" w:rsidRDefault="00101FE4">
      <w:pPr>
        <w:pStyle w:val="BodyText"/>
        <w:spacing w:before="201" w:line="273" w:lineRule="auto"/>
        <w:ind w:left="222" w:right="1017"/>
        <w:rPr>
          <w:rFonts w:ascii="Arial" w:hAnsi="Arial" w:cs="Arial"/>
          <w:i/>
          <w:iCs/>
          <w:sz w:val="20"/>
          <w:szCs w:val="20"/>
        </w:rPr>
      </w:pPr>
      <w:r w:rsidRPr="00066752">
        <w:rPr>
          <w:rFonts w:ascii="Arial" w:hAnsi="Arial" w:cs="Arial"/>
          <w:i/>
          <w:iCs/>
          <w:sz w:val="20"/>
          <w:szCs w:val="20"/>
        </w:rPr>
        <w:t>The actual/required levels of reserves will be reported at each Committee meeting and duly recorded in the meeting minutes.</w:t>
      </w:r>
    </w:p>
    <w:p w14:paraId="1D6ECB42" w14:textId="77777777" w:rsidR="009118D8" w:rsidRPr="00066752" w:rsidRDefault="00101FE4">
      <w:pPr>
        <w:pStyle w:val="BodyText"/>
        <w:spacing w:before="204" w:line="276" w:lineRule="auto"/>
        <w:ind w:left="222" w:right="458"/>
        <w:jc w:val="both"/>
        <w:rPr>
          <w:rFonts w:ascii="Arial" w:hAnsi="Arial" w:cs="Arial"/>
          <w:i/>
          <w:iCs/>
          <w:sz w:val="20"/>
          <w:szCs w:val="20"/>
        </w:rPr>
      </w:pPr>
      <w:r w:rsidRPr="00066752">
        <w:rPr>
          <w:rFonts w:ascii="Arial" w:hAnsi="Arial" w:cs="Arial"/>
          <w:i/>
          <w:iCs/>
          <w:sz w:val="20"/>
          <w:szCs w:val="20"/>
        </w:rPr>
        <w:t>The Committee will report on the status of the Reserves Policy at the AGM and will ensure it is correctly recorded in the Annual Accounts, once verified by the Independent Examiner.</w:t>
      </w:r>
    </w:p>
    <w:p w14:paraId="3E78758C" w14:textId="77777777" w:rsidR="009118D8" w:rsidRPr="00066752" w:rsidRDefault="009118D8">
      <w:pPr>
        <w:pStyle w:val="BodyText"/>
        <w:rPr>
          <w:rFonts w:ascii="Arial" w:hAnsi="Arial" w:cs="Arial"/>
          <w:sz w:val="22"/>
          <w:szCs w:val="20"/>
        </w:rPr>
      </w:pPr>
    </w:p>
    <w:p w14:paraId="2E425C25" w14:textId="77777777" w:rsidR="009118D8" w:rsidRPr="00066752" w:rsidRDefault="009118D8">
      <w:pPr>
        <w:pStyle w:val="BodyText"/>
        <w:rPr>
          <w:rFonts w:ascii="Arial" w:hAnsi="Arial" w:cs="Arial"/>
          <w:sz w:val="32"/>
          <w:szCs w:val="20"/>
        </w:rPr>
      </w:pPr>
    </w:p>
    <w:p w14:paraId="42D5BA94" w14:textId="77777777" w:rsidR="009118D8" w:rsidRPr="00066752" w:rsidRDefault="00101FE4">
      <w:pPr>
        <w:pStyle w:val="Heading1"/>
        <w:numPr>
          <w:ilvl w:val="0"/>
          <w:numId w:val="1"/>
        </w:numPr>
        <w:tabs>
          <w:tab w:val="left" w:pos="929"/>
          <w:tab w:val="left" w:pos="930"/>
        </w:tabs>
        <w:rPr>
          <w:rFonts w:ascii="Arial" w:hAnsi="Arial" w:cs="Arial"/>
          <w:sz w:val="20"/>
          <w:szCs w:val="20"/>
        </w:rPr>
      </w:pPr>
      <w:bookmarkStart w:id="6" w:name="_bookmark6"/>
      <w:bookmarkEnd w:id="6"/>
      <w:r w:rsidRPr="00066752">
        <w:rPr>
          <w:rFonts w:ascii="Arial" w:hAnsi="Arial" w:cs="Arial"/>
          <w:sz w:val="20"/>
          <w:szCs w:val="20"/>
        </w:rPr>
        <w:t>RESERVES TOO</w:t>
      </w:r>
      <w:r w:rsidRPr="00066752">
        <w:rPr>
          <w:rFonts w:ascii="Arial" w:hAnsi="Arial" w:cs="Arial"/>
          <w:spacing w:val="-3"/>
          <w:sz w:val="20"/>
          <w:szCs w:val="20"/>
        </w:rPr>
        <w:t xml:space="preserve"> </w:t>
      </w:r>
      <w:r w:rsidRPr="00066752">
        <w:rPr>
          <w:rFonts w:ascii="Arial" w:hAnsi="Arial" w:cs="Arial"/>
          <w:sz w:val="20"/>
          <w:szCs w:val="20"/>
        </w:rPr>
        <w:t>HIGH?</w:t>
      </w:r>
    </w:p>
    <w:p w14:paraId="1C639004" w14:textId="77777777" w:rsidR="009118D8" w:rsidRPr="00066752" w:rsidRDefault="009118D8">
      <w:pPr>
        <w:pStyle w:val="BodyText"/>
        <w:spacing w:before="2"/>
        <w:rPr>
          <w:rFonts w:ascii="Arial" w:hAnsi="Arial" w:cs="Arial"/>
          <w:b/>
          <w:sz w:val="18"/>
          <w:szCs w:val="20"/>
        </w:rPr>
      </w:pPr>
    </w:p>
    <w:p w14:paraId="3298B189" w14:textId="77777777" w:rsidR="009118D8" w:rsidRPr="00066752" w:rsidRDefault="00101FE4">
      <w:pPr>
        <w:pStyle w:val="BodyText"/>
        <w:spacing w:line="276" w:lineRule="auto"/>
        <w:ind w:left="222" w:right="405"/>
        <w:rPr>
          <w:rFonts w:ascii="Arial" w:hAnsi="Arial" w:cs="Arial"/>
          <w:i/>
          <w:iCs/>
          <w:sz w:val="20"/>
          <w:szCs w:val="20"/>
        </w:rPr>
      </w:pPr>
      <w:r w:rsidRPr="00066752">
        <w:rPr>
          <w:rFonts w:ascii="Arial" w:hAnsi="Arial" w:cs="Arial"/>
          <w:i/>
          <w:iCs/>
          <w:sz w:val="20"/>
          <w:szCs w:val="20"/>
        </w:rPr>
        <w:t>The Committee will need to be mindful that the level of reserves will need to be justified to members, particularly if the current reserves are higher than the identified risks to income and expenditure and any amounts that have been identified for future projects.</w:t>
      </w:r>
    </w:p>
    <w:p w14:paraId="2B241E43" w14:textId="77777777" w:rsidR="00DF1366" w:rsidRPr="00066752" w:rsidRDefault="00101FE4">
      <w:pPr>
        <w:pStyle w:val="BodyText"/>
        <w:tabs>
          <w:tab w:val="left" w:pos="1566"/>
        </w:tabs>
        <w:spacing w:before="200" w:line="276" w:lineRule="auto"/>
        <w:ind w:left="222" w:right="382"/>
        <w:rPr>
          <w:rFonts w:ascii="Arial" w:hAnsi="Arial" w:cs="Arial"/>
          <w:i/>
          <w:iCs/>
          <w:sz w:val="20"/>
          <w:szCs w:val="20"/>
        </w:rPr>
      </w:pPr>
      <w:r w:rsidRPr="00066752">
        <w:rPr>
          <w:rFonts w:ascii="Arial" w:hAnsi="Arial" w:cs="Arial"/>
          <w:i/>
          <w:iCs/>
          <w:sz w:val="20"/>
          <w:szCs w:val="20"/>
        </w:rPr>
        <w:t>Any identified excess should be documented as such and the Committee should look to see how said funds can be spent in pursuit of the Club’s identified objectives.</w:t>
      </w:r>
    </w:p>
    <w:p w14:paraId="26DFA492" w14:textId="549D21BC" w:rsidR="009118D8" w:rsidRPr="00066752" w:rsidRDefault="00101FE4">
      <w:pPr>
        <w:pStyle w:val="BodyText"/>
        <w:tabs>
          <w:tab w:val="left" w:pos="1566"/>
        </w:tabs>
        <w:spacing w:before="200" w:line="276" w:lineRule="auto"/>
        <w:ind w:left="222" w:right="382"/>
        <w:rPr>
          <w:rFonts w:ascii="Arial" w:hAnsi="Arial" w:cs="Arial"/>
          <w:i/>
          <w:iCs/>
          <w:sz w:val="20"/>
          <w:szCs w:val="20"/>
        </w:rPr>
      </w:pPr>
      <w:r w:rsidRPr="00066752">
        <w:rPr>
          <w:rFonts w:ascii="Arial" w:hAnsi="Arial" w:cs="Arial"/>
          <w:i/>
          <w:iCs/>
          <w:sz w:val="20"/>
          <w:szCs w:val="20"/>
        </w:rPr>
        <w:t xml:space="preserve">Alternatively, the Committee should document why they believe that the excess is required within the reserves, </w:t>
      </w:r>
      <w:proofErr w:type="gramStart"/>
      <w:r w:rsidRPr="00066752">
        <w:rPr>
          <w:rFonts w:ascii="Arial" w:hAnsi="Arial" w:cs="Arial"/>
          <w:i/>
          <w:iCs/>
          <w:sz w:val="20"/>
          <w:szCs w:val="20"/>
        </w:rPr>
        <w:t>e.g.</w:t>
      </w:r>
      <w:proofErr w:type="gramEnd"/>
      <w:r w:rsidRPr="00066752">
        <w:rPr>
          <w:rFonts w:ascii="Arial" w:hAnsi="Arial" w:cs="Arial"/>
          <w:i/>
          <w:iCs/>
          <w:sz w:val="20"/>
          <w:szCs w:val="20"/>
        </w:rPr>
        <w:t xml:space="preserve"> a contingency fund, and amend their reserves policy</w:t>
      </w:r>
      <w:r w:rsidRPr="00066752">
        <w:rPr>
          <w:rFonts w:ascii="Arial" w:hAnsi="Arial" w:cs="Arial"/>
          <w:i/>
          <w:iCs/>
          <w:spacing w:val="-5"/>
          <w:sz w:val="20"/>
          <w:szCs w:val="20"/>
        </w:rPr>
        <w:t xml:space="preserve"> </w:t>
      </w:r>
      <w:r w:rsidRPr="00066752">
        <w:rPr>
          <w:rFonts w:ascii="Arial" w:hAnsi="Arial" w:cs="Arial"/>
          <w:i/>
          <w:iCs/>
          <w:sz w:val="20"/>
          <w:szCs w:val="20"/>
        </w:rPr>
        <w:t>accordingly.</w:t>
      </w:r>
    </w:p>
    <w:p w14:paraId="6CB939AC" w14:textId="77777777" w:rsidR="009118D8" w:rsidRPr="00066752" w:rsidRDefault="00101FE4">
      <w:pPr>
        <w:pStyle w:val="BodyText"/>
        <w:spacing w:before="199" w:line="276" w:lineRule="auto"/>
        <w:ind w:left="222" w:right="745"/>
        <w:rPr>
          <w:rFonts w:ascii="Arial" w:hAnsi="Arial" w:cs="Arial"/>
          <w:i/>
          <w:iCs/>
          <w:sz w:val="20"/>
          <w:szCs w:val="20"/>
        </w:rPr>
      </w:pPr>
      <w:r w:rsidRPr="00066752">
        <w:rPr>
          <w:rFonts w:ascii="Arial" w:hAnsi="Arial" w:cs="Arial"/>
          <w:i/>
          <w:iCs/>
          <w:sz w:val="20"/>
          <w:szCs w:val="20"/>
        </w:rPr>
        <w:t>It is important to note that an unjustified high level of reserves may have an impact on the Club’s ability to gain future funding.</w:t>
      </w:r>
    </w:p>
    <w:sectPr w:rsidR="009118D8" w:rsidRPr="00066752">
      <w:pgSz w:w="11910" w:h="16840"/>
      <w:pgMar w:top="2840" w:right="1440" w:bottom="280" w:left="1480" w:header="8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B563" w14:textId="77777777" w:rsidR="00CC58A6" w:rsidRDefault="00CC58A6">
      <w:r>
        <w:separator/>
      </w:r>
    </w:p>
  </w:endnote>
  <w:endnote w:type="continuationSeparator" w:id="0">
    <w:p w14:paraId="1FCE7957" w14:textId="77777777" w:rsidR="00CC58A6" w:rsidRDefault="00CC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3E9E" w14:textId="77777777" w:rsidR="00CC58A6" w:rsidRDefault="00CC58A6">
      <w:r>
        <w:separator/>
      </w:r>
    </w:p>
  </w:footnote>
  <w:footnote w:type="continuationSeparator" w:id="0">
    <w:p w14:paraId="2F4577D4" w14:textId="77777777" w:rsidR="00CC58A6" w:rsidRDefault="00CC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12EC" w14:textId="77777777" w:rsidR="009118D8" w:rsidRDefault="006C599F">
    <w:pPr>
      <w:pStyle w:val="BodyText"/>
      <w:spacing w:line="14" w:lineRule="auto"/>
      <w:rPr>
        <w:sz w:val="20"/>
      </w:rPr>
    </w:pPr>
    <w:r>
      <w:rPr>
        <w:noProof/>
        <w:sz w:val="20"/>
        <w:lang w:val="en-GB" w:eastAsia="en-GB"/>
      </w:rPr>
      <w:drawing>
        <wp:anchor distT="0" distB="0" distL="114300" distR="114300" simplePos="0" relativeHeight="251658240" behindDoc="0" locked="0" layoutInCell="1" allowOverlap="1" wp14:anchorId="7251BC89" wp14:editId="44BAC4C3">
          <wp:simplePos x="0" y="0"/>
          <wp:positionH relativeFrom="margin">
            <wp:align>center</wp:align>
          </wp:positionH>
          <wp:positionV relativeFrom="paragraph">
            <wp:posOffset>-10160</wp:posOffset>
          </wp:positionV>
          <wp:extent cx="1666875" cy="1246402"/>
          <wp:effectExtent l="0" t="0" r="0" b="0"/>
          <wp:wrapSquare wrapText="bothSides"/>
          <wp:docPr id="2" name="Picture 2" descr="C:\Users\Biz Dev\Desktop\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z Dev\Desktop\1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2464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467"/>
    <w:multiLevelType w:val="hybridMultilevel"/>
    <w:tmpl w:val="AC3274B0"/>
    <w:lvl w:ilvl="0" w:tplc="08E6CB1C">
      <w:start w:val="1"/>
      <w:numFmt w:val="decimal"/>
      <w:lvlText w:val="%1."/>
      <w:lvlJc w:val="left"/>
      <w:pPr>
        <w:ind w:left="661" w:hanging="440"/>
        <w:jc w:val="left"/>
      </w:pPr>
      <w:rPr>
        <w:rFonts w:hint="default"/>
        <w:w w:val="100"/>
        <w:lang w:val="en-US" w:eastAsia="en-US" w:bidi="ar-SA"/>
      </w:rPr>
    </w:lvl>
    <w:lvl w:ilvl="1" w:tplc="978E8E8A">
      <w:numFmt w:val="bullet"/>
      <w:lvlText w:val="•"/>
      <w:lvlJc w:val="left"/>
      <w:pPr>
        <w:ind w:left="1492" w:hanging="440"/>
      </w:pPr>
      <w:rPr>
        <w:rFonts w:hint="default"/>
        <w:lang w:val="en-US" w:eastAsia="en-US" w:bidi="ar-SA"/>
      </w:rPr>
    </w:lvl>
    <w:lvl w:ilvl="2" w:tplc="E5604044">
      <w:numFmt w:val="bullet"/>
      <w:lvlText w:val="•"/>
      <w:lvlJc w:val="left"/>
      <w:pPr>
        <w:ind w:left="2325" w:hanging="440"/>
      </w:pPr>
      <w:rPr>
        <w:rFonts w:hint="default"/>
        <w:lang w:val="en-US" w:eastAsia="en-US" w:bidi="ar-SA"/>
      </w:rPr>
    </w:lvl>
    <w:lvl w:ilvl="3" w:tplc="C5A6F408">
      <w:numFmt w:val="bullet"/>
      <w:lvlText w:val="•"/>
      <w:lvlJc w:val="left"/>
      <w:pPr>
        <w:ind w:left="3157" w:hanging="440"/>
      </w:pPr>
      <w:rPr>
        <w:rFonts w:hint="default"/>
        <w:lang w:val="en-US" w:eastAsia="en-US" w:bidi="ar-SA"/>
      </w:rPr>
    </w:lvl>
    <w:lvl w:ilvl="4" w:tplc="65F61E96">
      <w:numFmt w:val="bullet"/>
      <w:lvlText w:val="•"/>
      <w:lvlJc w:val="left"/>
      <w:pPr>
        <w:ind w:left="3990" w:hanging="440"/>
      </w:pPr>
      <w:rPr>
        <w:rFonts w:hint="default"/>
        <w:lang w:val="en-US" w:eastAsia="en-US" w:bidi="ar-SA"/>
      </w:rPr>
    </w:lvl>
    <w:lvl w:ilvl="5" w:tplc="C8B41AF8">
      <w:numFmt w:val="bullet"/>
      <w:lvlText w:val="•"/>
      <w:lvlJc w:val="left"/>
      <w:pPr>
        <w:ind w:left="4823" w:hanging="440"/>
      </w:pPr>
      <w:rPr>
        <w:rFonts w:hint="default"/>
        <w:lang w:val="en-US" w:eastAsia="en-US" w:bidi="ar-SA"/>
      </w:rPr>
    </w:lvl>
    <w:lvl w:ilvl="6" w:tplc="19FEADEE">
      <w:numFmt w:val="bullet"/>
      <w:lvlText w:val="•"/>
      <w:lvlJc w:val="left"/>
      <w:pPr>
        <w:ind w:left="5655" w:hanging="440"/>
      </w:pPr>
      <w:rPr>
        <w:rFonts w:hint="default"/>
        <w:lang w:val="en-US" w:eastAsia="en-US" w:bidi="ar-SA"/>
      </w:rPr>
    </w:lvl>
    <w:lvl w:ilvl="7" w:tplc="050865EE">
      <w:numFmt w:val="bullet"/>
      <w:lvlText w:val="•"/>
      <w:lvlJc w:val="left"/>
      <w:pPr>
        <w:ind w:left="6488" w:hanging="440"/>
      </w:pPr>
      <w:rPr>
        <w:rFonts w:hint="default"/>
        <w:lang w:val="en-US" w:eastAsia="en-US" w:bidi="ar-SA"/>
      </w:rPr>
    </w:lvl>
    <w:lvl w:ilvl="8" w:tplc="FBCEC498">
      <w:numFmt w:val="bullet"/>
      <w:lvlText w:val="•"/>
      <w:lvlJc w:val="left"/>
      <w:pPr>
        <w:ind w:left="7321" w:hanging="440"/>
      </w:pPr>
      <w:rPr>
        <w:rFonts w:hint="default"/>
        <w:lang w:val="en-US" w:eastAsia="en-US" w:bidi="ar-SA"/>
      </w:rPr>
    </w:lvl>
  </w:abstractNum>
  <w:abstractNum w:abstractNumId="1" w15:restartNumberingAfterBreak="0">
    <w:nsid w:val="10BE00FA"/>
    <w:multiLevelType w:val="hybridMultilevel"/>
    <w:tmpl w:val="68447FE4"/>
    <w:lvl w:ilvl="0" w:tplc="C3E4AA1E">
      <w:start w:val="1"/>
      <w:numFmt w:val="lowerLetter"/>
      <w:lvlText w:val="%1)"/>
      <w:lvlJc w:val="left"/>
      <w:pPr>
        <w:ind w:left="930" w:hanging="348"/>
        <w:jc w:val="left"/>
      </w:pPr>
      <w:rPr>
        <w:rFonts w:ascii="Georgia" w:eastAsia="Georgia" w:hAnsi="Georgia" w:cs="Georgia" w:hint="default"/>
        <w:spacing w:val="-2"/>
        <w:w w:val="100"/>
        <w:sz w:val="24"/>
        <w:szCs w:val="24"/>
        <w:lang w:val="en-US" w:eastAsia="en-US" w:bidi="ar-SA"/>
      </w:rPr>
    </w:lvl>
    <w:lvl w:ilvl="1" w:tplc="CDEC63E6">
      <w:numFmt w:val="bullet"/>
      <w:lvlText w:val="•"/>
      <w:lvlJc w:val="left"/>
      <w:pPr>
        <w:ind w:left="1744" w:hanging="348"/>
      </w:pPr>
      <w:rPr>
        <w:rFonts w:hint="default"/>
        <w:lang w:val="en-US" w:eastAsia="en-US" w:bidi="ar-SA"/>
      </w:rPr>
    </w:lvl>
    <w:lvl w:ilvl="2" w:tplc="EFDC8B70">
      <w:numFmt w:val="bullet"/>
      <w:lvlText w:val="•"/>
      <w:lvlJc w:val="left"/>
      <w:pPr>
        <w:ind w:left="2549" w:hanging="348"/>
      </w:pPr>
      <w:rPr>
        <w:rFonts w:hint="default"/>
        <w:lang w:val="en-US" w:eastAsia="en-US" w:bidi="ar-SA"/>
      </w:rPr>
    </w:lvl>
    <w:lvl w:ilvl="3" w:tplc="A960619E">
      <w:numFmt w:val="bullet"/>
      <w:lvlText w:val="•"/>
      <w:lvlJc w:val="left"/>
      <w:pPr>
        <w:ind w:left="3353" w:hanging="348"/>
      </w:pPr>
      <w:rPr>
        <w:rFonts w:hint="default"/>
        <w:lang w:val="en-US" w:eastAsia="en-US" w:bidi="ar-SA"/>
      </w:rPr>
    </w:lvl>
    <w:lvl w:ilvl="4" w:tplc="708C34CC">
      <w:numFmt w:val="bullet"/>
      <w:lvlText w:val="•"/>
      <w:lvlJc w:val="left"/>
      <w:pPr>
        <w:ind w:left="4158" w:hanging="348"/>
      </w:pPr>
      <w:rPr>
        <w:rFonts w:hint="default"/>
        <w:lang w:val="en-US" w:eastAsia="en-US" w:bidi="ar-SA"/>
      </w:rPr>
    </w:lvl>
    <w:lvl w:ilvl="5" w:tplc="F376B0A0">
      <w:numFmt w:val="bullet"/>
      <w:lvlText w:val="•"/>
      <w:lvlJc w:val="left"/>
      <w:pPr>
        <w:ind w:left="4963" w:hanging="348"/>
      </w:pPr>
      <w:rPr>
        <w:rFonts w:hint="default"/>
        <w:lang w:val="en-US" w:eastAsia="en-US" w:bidi="ar-SA"/>
      </w:rPr>
    </w:lvl>
    <w:lvl w:ilvl="6" w:tplc="70E2EC5C">
      <w:numFmt w:val="bullet"/>
      <w:lvlText w:val="•"/>
      <w:lvlJc w:val="left"/>
      <w:pPr>
        <w:ind w:left="5767" w:hanging="348"/>
      </w:pPr>
      <w:rPr>
        <w:rFonts w:hint="default"/>
        <w:lang w:val="en-US" w:eastAsia="en-US" w:bidi="ar-SA"/>
      </w:rPr>
    </w:lvl>
    <w:lvl w:ilvl="7" w:tplc="31307F54">
      <w:numFmt w:val="bullet"/>
      <w:lvlText w:val="•"/>
      <w:lvlJc w:val="left"/>
      <w:pPr>
        <w:ind w:left="6572" w:hanging="348"/>
      </w:pPr>
      <w:rPr>
        <w:rFonts w:hint="default"/>
        <w:lang w:val="en-US" w:eastAsia="en-US" w:bidi="ar-SA"/>
      </w:rPr>
    </w:lvl>
    <w:lvl w:ilvl="8" w:tplc="60061984">
      <w:numFmt w:val="bullet"/>
      <w:lvlText w:val="•"/>
      <w:lvlJc w:val="left"/>
      <w:pPr>
        <w:ind w:left="7377" w:hanging="348"/>
      </w:pPr>
      <w:rPr>
        <w:rFonts w:hint="default"/>
        <w:lang w:val="en-US" w:eastAsia="en-US" w:bidi="ar-SA"/>
      </w:rPr>
    </w:lvl>
  </w:abstractNum>
  <w:abstractNum w:abstractNumId="2" w15:restartNumberingAfterBreak="0">
    <w:nsid w:val="56EB49CD"/>
    <w:multiLevelType w:val="hybridMultilevel"/>
    <w:tmpl w:val="E072209C"/>
    <w:lvl w:ilvl="0" w:tplc="65F6212E">
      <w:start w:val="1"/>
      <w:numFmt w:val="lowerLetter"/>
      <w:lvlText w:val="%1)"/>
      <w:lvlJc w:val="left"/>
      <w:pPr>
        <w:ind w:left="942" w:hanging="348"/>
        <w:jc w:val="left"/>
      </w:pPr>
      <w:rPr>
        <w:rFonts w:ascii="Georgia" w:eastAsia="Georgia" w:hAnsi="Georgia" w:cs="Georgia" w:hint="default"/>
        <w:spacing w:val="-2"/>
        <w:w w:val="100"/>
        <w:sz w:val="24"/>
        <w:szCs w:val="24"/>
        <w:lang w:val="en-US" w:eastAsia="en-US" w:bidi="ar-SA"/>
      </w:rPr>
    </w:lvl>
    <w:lvl w:ilvl="1" w:tplc="3F5C2C4E">
      <w:numFmt w:val="bullet"/>
      <w:lvlText w:val="•"/>
      <w:lvlJc w:val="left"/>
      <w:pPr>
        <w:ind w:left="1744" w:hanging="348"/>
      </w:pPr>
      <w:rPr>
        <w:rFonts w:hint="default"/>
        <w:lang w:val="en-US" w:eastAsia="en-US" w:bidi="ar-SA"/>
      </w:rPr>
    </w:lvl>
    <w:lvl w:ilvl="2" w:tplc="1946EB64">
      <w:numFmt w:val="bullet"/>
      <w:lvlText w:val="•"/>
      <w:lvlJc w:val="left"/>
      <w:pPr>
        <w:ind w:left="2549" w:hanging="348"/>
      </w:pPr>
      <w:rPr>
        <w:rFonts w:hint="default"/>
        <w:lang w:val="en-US" w:eastAsia="en-US" w:bidi="ar-SA"/>
      </w:rPr>
    </w:lvl>
    <w:lvl w:ilvl="3" w:tplc="09AEBF88">
      <w:numFmt w:val="bullet"/>
      <w:lvlText w:val="•"/>
      <w:lvlJc w:val="left"/>
      <w:pPr>
        <w:ind w:left="3353" w:hanging="348"/>
      </w:pPr>
      <w:rPr>
        <w:rFonts w:hint="default"/>
        <w:lang w:val="en-US" w:eastAsia="en-US" w:bidi="ar-SA"/>
      </w:rPr>
    </w:lvl>
    <w:lvl w:ilvl="4" w:tplc="595444DA">
      <w:numFmt w:val="bullet"/>
      <w:lvlText w:val="•"/>
      <w:lvlJc w:val="left"/>
      <w:pPr>
        <w:ind w:left="4158" w:hanging="348"/>
      </w:pPr>
      <w:rPr>
        <w:rFonts w:hint="default"/>
        <w:lang w:val="en-US" w:eastAsia="en-US" w:bidi="ar-SA"/>
      </w:rPr>
    </w:lvl>
    <w:lvl w:ilvl="5" w:tplc="D1E60E8C">
      <w:numFmt w:val="bullet"/>
      <w:lvlText w:val="•"/>
      <w:lvlJc w:val="left"/>
      <w:pPr>
        <w:ind w:left="4963" w:hanging="348"/>
      </w:pPr>
      <w:rPr>
        <w:rFonts w:hint="default"/>
        <w:lang w:val="en-US" w:eastAsia="en-US" w:bidi="ar-SA"/>
      </w:rPr>
    </w:lvl>
    <w:lvl w:ilvl="6" w:tplc="73D8C9EE">
      <w:numFmt w:val="bullet"/>
      <w:lvlText w:val="•"/>
      <w:lvlJc w:val="left"/>
      <w:pPr>
        <w:ind w:left="5767" w:hanging="348"/>
      </w:pPr>
      <w:rPr>
        <w:rFonts w:hint="default"/>
        <w:lang w:val="en-US" w:eastAsia="en-US" w:bidi="ar-SA"/>
      </w:rPr>
    </w:lvl>
    <w:lvl w:ilvl="7" w:tplc="3EB65E16">
      <w:numFmt w:val="bullet"/>
      <w:lvlText w:val="•"/>
      <w:lvlJc w:val="left"/>
      <w:pPr>
        <w:ind w:left="6572" w:hanging="348"/>
      </w:pPr>
      <w:rPr>
        <w:rFonts w:hint="default"/>
        <w:lang w:val="en-US" w:eastAsia="en-US" w:bidi="ar-SA"/>
      </w:rPr>
    </w:lvl>
    <w:lvl w:ilvl="8" w:tplc="E86E41EA">
      <w:numFmt w:val="bullet"/>
      <w:lvlText w:val="•"/>
      <w:lvlJc w:val="left"/>
      <w:pPr>
        <w:ind w:left="7377" w:hanging="348"/>
      </w:pPr>
      <w:rPr>
        <w:rFonts w:hint="default"/>
        <w:lang w:val="en-US" w:eastAsia="en-US" w:bidi="ar-SA"/>
      </w:rPr>
    </w:lvl>
  </w:abstractNum>
  <w:abstractNum w:abstractNumId="3" w15:restartNumberingAfterBreak="0">
    <w:nsid w:val="68205B77"/>
    <w:multiLevelType w:val="hybridMultilevel"/>
    <w:tmpl w:val="4A9E1CEE"/>
    <w:lvl w:ilvl="0" w:tplc="1C6A8916">
      <w:start w:val="1"/>
      <w:numFmt w:val="decimal"/>
      <w:lvlText w:val="%1."/>
      <w:lvlJc w:val="left"/>
      <w:pPr>
        <w:ind w:left="930" w:hanging="708"/>
        <w:jc w:val="left"/>
      </w:pPr>
      <w:rPr>
        <w:rFonts w:hint="default"/>
        <w:b/>
        <w:bCs/>
        <w:spacing w:val="-2"/>
        <w:w w:val="100"/>
        <w:lang w:val="en-US" w:eastAsia="en-US" w:bidi="ar-SA"/>
      </w:rPr>
    </w:lvl>
    <w:lvl w:ilvl="1" w:tplc="8C5C11AA">
      <w:numFmt w:val="bullet"/>
      <w:lvlText w:val="•"/>
      <w:lvlJc w:val="left"/>
      <w:pPr>
        <w:ind w:left="1744" w:hanging="708"/>
      </w:pPr>
      <w:rPr>
        <w:rFonts w:hint="default"/>
        <w:lang w:val="en-US" w:eastAsia="en-US" w:bidi="ar-SA"/>
      </w:rPr>
    </w:lvl>
    <w:lvl w:ilvl="2" w:tplc="F75AEA04">
      <w:numFmt w:val="bullet"/>
      <w:lvlText w:val="•"/>
      <w:lvlJc w:val="left"/>
      <w:pPr>
        <w:ind w:left="2549" w:hanging="708"/>
      </w:pPr>
      <w:rPr>
        <w:rFonts w:hint="default"/>
        <w:lang w:val="en-US" w:eastAsia="en-US" w:bidi="ar-SA"/>
      </w:rPr>
    </w:lvl>
    <w:lvl w:ilvl="3" w:tplc="389C12C8">
      <w:numFmt w:val="bullet"/>
      <w:lvlText w:val="•"/>
      <w:lvlJc w:val="left"/>
      <w:pPr>
        <w:ind w:left="3353" w:hanging="708"/>
      </w:pPr>
      <w:rPr>
        <w:rFonts w:hint="default"/>
        <w:lang w:val="en-US" w:eastAsia="en-US" w:bidi="ar-SA"/>
      </w:rPr>
    </w:lvl>
    <w:lvl w:ilvl="4" w:tplc="C802A9F8">
      <w:numFmt w:val="bullet"/>
      <w:lvlText w:val="•"/>
      <w:lvlJc w:val="left"/>
      <w:pPr>
        <w:ind w:left="4158" w:hanging="708"/>
      </w:pPr>
      <w:rPr>
        <w:rFonts w:hint="default"/>
        <w:lang w:val="en-US" w:eastAsia="en-US" w:bidi="ar-SA"/>
      </w:rPr>
    </w:lvl>
    <w:lvl w:ilvl="5" w:tplc="FD903970">
      <w:numFmt w:val="bullet"/>
      <w:lvlText w:val="•"/>
      <w:lvlJc w:val="left"/>
      <w:pPr>
        <w:ind w:left="4963" w:hanging="708"/>
      </w:pPr>
      <w:rPr>
        <w:rFonts w:hint="default"/>
        <w:lang w:val="en-US" w:eastAsia="en-US" w:bidi="ar-SA"/>
      </w:rPr>
    </w:lvl>
    <w:lvl w:ilvl="6" w:tplc="D3C011AA">
      <w:numFmt w:val="bullet"/>
      <w:lvlText w:val="•"/>
      <w:lvlJc w:val="left"/>
      <w:pPr>
        <w:ind w:left="5767" w:hanging="708"/>
      </w:pPr>
      <w:rPr>
        <w:rFonts w:hint="default"/>
        <w:lang w:val="en-US" w:eastAsia="en-US" w:bidi="ar-SA"/>
      </w:rPr>
    </w:lvl>
    <w:lvl w:ilvl="7" w:tplc="08D64190">
      <w:numFmt w:val="bullet"/>
      <w:lvlText w:val="•"/>
      <w:lvlJc w:val="left"/>
      <w:pPr>
        <w:ind w:left="6572" w:hanging="708"/>
      </w:pPr>
      <w:rPr>
        <w:rFonts w:hint="default"/>
        <w:lang w:val="en-US" w:eastAsia="en-US" w:bidi="ar-SA"/>
      </w:rPr>
    </w:lvl>
    <w:lvl w:ilvl="8" w:tplc="A796CDA6">
      <w:numFmt w:val="bullet"/>
      <w:lvlText w:val="•"/>
      <w:lvlJc w:val="left"/>
      <w:pPr>
        <w:ind w:left="7377" w:hanging="708"/>
      </w:pPr>
      <w:rPr>
        <w:rFonts w:hint="default"/>
        <w:lang w:val="en-US" w:eastAsia="en-US" w:bidi="ar-SA"/>
      </w:rPr>
    </w:lvl>
  </w:abstractNum>
  <w:num w:numId="1" w16cid:durableId="1426462638">
    <w:abstractNumId w:val="3"/>
  </w:num>
  <w:num w:numId="2" w16cid:durableId="1303267603">
    <w:abstractNumId w:val="0"/>
  </w:num>
  <w:num w:numId="3" w16cid:durableId="429930746">
    <w:abstractNumId w:val="2"/>
  </w:num>
  <w:num w:numId="4" w16cid:durableId="1116560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D8"/>
    <w:rsid w:val="00066752"/>
    <w:rsid w:val="00101FE4"/>
    <w:rsid w:val="00287AE4"/>
    <w:rsid w:val="00675AE9"/>
    <w:rsid w:val="006C599F"/>
    <w:rsid w:val="00764D81"/>
    <w:rsid w:val="007C19AF"/>
    <w:rsid w:val="009118D8"/>
    <w:rsid w:val="00914EAD"/>
    <w:rsid w:val="00CC58A6"/>
    <w:rsid w:val="00D22146"/>
    <w:rsid w:val="00DF1366"/>
    <w:rsid w:val="00E322D4"/>
    <w:rsid w:val="00FA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4D893"/>
  <w15:docId w15:val="{87A4FFD0-7BE1-4162-8DFA-5B26CAA6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22"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661" w:hanging="4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ind w:left="222"/>
    </w:pPr>
    <w:rPr>
      <w:rFonts w:ascii="Arial" w:eastAsia="Arial" w:hAnsi="Arial" w:cs="Arial"/>
      <w:b/>
      <w:bCs/>
      <w:sz w:val="44"/>
      <w:szCs w:val="44"/>
    </w:rPr>
  </w:style>
  <w:style w:type="paragraph" w:styleId="ListParagraph">
    <w:name w:val="List Paragraph"/>
    <w:basedOn w:val="Normal"/>
    <w:uiPriority w:val="1"/>
    <w:qFormat/>
    <w:pPr>
      <w:ind w:left="930" w:hanging="708"/>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75AE9"/>
    <w:pPr>
      <w:tabs>
        <w:tab w:val="center" w:pos="4513"/>
        <w:tab w:val="right" w:pos="9026"/>
      </w:tabs>
    </w:pPr>
  </w:style>
  <w:style w:type="character" w:customStyle="1" w:styleId="HeaderChar">
    <w:name w:val="Header Char"/>
    <w:basedOn w:val="DefaultParagraphFont"/>
    <w:link w:val="Header"/>
    <w:uiPriority w:val="99"/>
    <w:rsid w:val="00675AE9"/>
    <w:rPr>
      <w:rFonts w:ascii="Georgia" w:eastAsia="Georgia" w:hAnsi="Georgia" w:cs="Georgia"/>
    </w:rPr>
  </w:style>
  <w:style w:type="paragraph" w:styleId="Footer">
    <w:name w:val="footer"/>
    <w:basedOn w:val="Normal"/>
    <w:link w:val="FooterChar"/>
    <w:uiPriority w:val="99"/>
    <w:unhideWhenUsed/>
    <w:rsid w:val="00675AE9"/>
    <w:pPr>
      <w:tabs>
        <w:tab w:val="center" w:pos="4513"/>
        <w:tab w:val="right" w:pos="9026"/>
      </w:tabs>
    </w:pPr>
  </w:style>
  <w:style w:type="character" w:customStyle="1" w:styleId="FooterChar">
    <w:name w:val="Footer Char"/>
    <w:basedOn w:val="DefaultParagraphFont"/>
    <w:link w:val="Footer"/>
    <w:uiPriority w:val="99"/>
    <w:rsid w:val="00675AE9"/>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SEQ Legal Template</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 Legal Template</dc:title>
  <dc:creator>SEQ Legal LLP</dc:creator>
  <cp:lastModifiedBy>Thomas Thornhill</cp:lastModifiedBy>
  <cp:revision>8</cp:revision>
  <dcterms:created xsi:type="dcterms:W3CDTF">2022-09-01T09:51:00Z</dcterms:created>
  <dcterms:modified xsi:type="dcterms:W3CDTF">2022-09-27T15:59:00Z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2016</vt:lpwstr>
  </property>
  <property fmtid="{D5CDD505-2E9C-101B-9397-08002B2CF9AE}" pid="4" name="LastSaved">
    <vt:filetime>2022-09-01T00:00:00Z</vt:filetime>
  </property>
</Properties>
</file>